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2BE79" w14:textId="383304A7" w:rsidR="003A1560" w:rsidRDefault="00102D34" w:rsidP="00102D34">
      <w:pPr>
        <w:jc w:val="center"/>
      </w:pPr>
      <w:r>
        <w:rPr>
          <w:rFonts w:ascii="Verdana" w:hAnsi="Verdana"/>
          <w:noProof/>
          <w:sz w:val="20"/>
          <w:szCs w:val="20"/>
        </w:rPr>
        <w:drawing>
          <wp:inline distT="0" distB="0" distL="0" distR="0" wp14:anchorId="442D37D4" wp14:editId="1EE7A85F">
            <wp:extent cx="3038475" cy="790575"/>
            <wp:effectExtent l="0" t="0" r="9525" b="9525"/>
            <wp:docPr id="1982919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5BC9D" w14:textId="287E4D60" w:rsidR="00102D34" w:rsidRDefault="00102D34" w:rsidP="00102D34">
      <w:pPr>
        <w:jc w:val="center"/>
        <w:rPr>
          <w:b/>
          <w:bCs/>
        </w:rPr>
      </w:pPr>
      <w:r w:rsidRPr="00102D34">
        <w:rPr>
          <w:b/>
          <w:bCs/>
        </w:rPr>
        <w:t>MERRIOTT PARISH COUNCIL</w:t>
      </w:r>
    </w:p>
    <w:p w14:paraId="7943BE51" w14:textId="01F5D51F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 xml:space="preserve">NOTICE OF </w:t>
      </w:r>
      <w:r w:rsidR="00B20814">
        <w:rPr>
          <w:b/>
          <w:bCs/>
        </w:rPr>
        <w:t xml:space="preserve">EXTRAORDINARY </w:t>
      </w:r>
      <w:r>
        <w:rPr>
          <w:b/>
          <w:bCs/>
        </w:rPr>
        <w:t xml:space="preserve">COUNCIL MEETING TO BE HELD ON MONDAY </w:t>
      </w:r>
      <w:r w:rsidR="00B20814">
        <w:rPr>
          <w:b/>
          <w:bCs/>
        </w:rPr>
        <w:t>22ND</w:t>
      </w:r>
      <w:r>
        <w:rPr>
          <w:b/>
          <w:bCs/>
        </w:rPr>
        <w:t xml:space="preserve"> JUNE 2026 AT 7PM</w:t>
      </w:r>
    </w:p>
    <w:p w14:paraId="1981CDCA" w14:textId="3CE025EB" w:rsidR="00102D34" w:rsidRDefault="00102D34" w:rsidP="00102D34">
      <w:pPr>
        <w:jc w:val="center"/>
        <w:rPr>
          <w:b/>
          <w:bCs/>
        </w:rPr>
      </w:pPr>
      <w:r>
        <w:rPr>
          <w:b/>
          <w:bCs/>
        </w:rPr>
        <w:t>COMMUNITY PAVILLION, MERRIOTT RECREATION GROUND</w:t>
      </w:r>
    </w:p>
    <w:p w14:paraId="4519DAD6" w14:textId="35F1CA1D" w:rsidR="001B594F" w:rsidRDefault="001B594F" w:rsidP="00102D34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2C376E13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ED22DEF">
        <w:rPr>
          <w:rFonts w:ascii="Calibri" w:eastAsia="Calibri" w:hAnsi="Calibri" w:cs="Calibri"/>
          <w:color w:val="000000" w:themeColor="text1"/>
          <w:sz w:val="20"/>
          <w:szCs w:val="20"/>
        </w:rPr>
        <w:t>Members are reminded that Council has a general duty to consider the following matters in the exercise of any of its functions: Equal Opportunities (race, gender, sexual orientation, marital status and any disability), Crime and Disorder, Health and Safety and Human Rights. The public and press are cordially invited.</w:t>
      </w:r>
    </w:p>
    <w:p w14:paraId="4A56DCAD" w14:textId="77777777" w:rsidR="00102D34" w:rsidRDefault="00102D34" w:rsidP="00102D34">
      <w:pPr>
        <w:spacing w:after="0" w:line="240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59636D" w14:textId="77777777" w:rsidR="00102D34" w:rsidRDefault="00102D34" w:rsidP="00102D34">
      <w:pPr>
        <w:spacing w:after="0" w:line="240" w:lineRule="auto"/>
        <w:rPr>
          <w:rFonts w:ascii="Aptos" w:eastAsia="Aptos" w:hAnsi="Aptos" w:cs="Aptos"/>
        </w:rPr>
      </w:pPr>
    </w:p>
    <w:tbl>
      <w:tblPr>
        <w:tblStyle w:val="TableGrid"/>
        <w:tblW w:w="9918" w:type="dxa"/>
        <w:jc w:val="center"/>
        <w:tblLayout w:type="fixed"/>
        <w:tblLook w:val="06A0" w:firstRow="1" w:lastRow="0" w:firstColumn="1" w:lastColumn="0" w:noHBand="1" w:noVBand="1"/>
      </w:tblPr>
      <w:tblGrid>
        <w:gridCol w:w="990"/>
        <w:gridCol w:w="7095"/>
        <w:gridCol w:w="841"/>
        <w:gridCol w:w="992"/>
      </w:tblGrid>
      <w:tr w:rsidR="004611AF" w14:paraId="2A375E2D" w14:textId="438A2E42" w:rsidTr="00FE1D77">
        <w:trPr>
          <w:trHeight w:val="300"/>
          <w:jc w:val="center"/>
        </w:trPr>
        <w:tc>
          <w:tcPr>
            <w:tcW w:w="990" w:type="dxa"/>
          </w:tcPr>
          <w:p w14:paraId="6FA0CB4E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Item No</w:t>
            </w:r>
          </w:p>
        </w:tc>
        <w:tc>
          <w:tcPr>
            <w:tcW w:w="7095" w:type="dxa"/>
          </w:tcPr>
          <w:p w14:paraId="06A468B9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841" w:type="dxa"/>
          </w:tcPr>
          <w:p w14:paraId="6C523E92" w14:textId="77777777" w:rsid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  <w:lang w:val="en-GB"/>
              </w:rPr>
              <w:t>Lead</w:t>
            </w:r>
          </w:p>
        </w:tc>
        <w:tc>
          <w:tcPr>
            <w:tcW w:w="992" w:type="dxa"/>
          </w:tcPr>
          <w:p w14:paraId="271D794A" w14:textId="05BE91DF" w:rsidR="004611AF" w:rsidRPr="004611AF" w:rsidRDefault="004611AF" w:rsidP="00454CB4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4611A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App No</w:t>
            </w:r>
          </w:p>
        </w:tc>
      </w:tr>
      <w:tr w:rsidR="004611AF" w14:paraId="4009FCA3" w14:textId="4E41A57C" w:rsidTr="00FE1D77">
        <w:trPr>
          <w:trHeight w:val="300"/>
          <w:jc w:val="center"/>
        </w:trPr>
        <w:tc>
          <w:tcPr>
            <w:tcW w:w="990" w:type="dxa"/>
          </w:tcPr>
          <w:p w14:paraId="2924B6FF" w14:textId="6BC6A781" w:rsidR="004611AF" w:rsidRDefault="00B2081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1</w:t>
            </w:r>
            <w:r w:rsidR="004611A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008D1587" w14:textId="77777777" w:rsidR="004611AF" w:rsidRDefault="004611AF" w:rsidP="00454CB4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3F7F9B0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Apologies for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</w:t>
            </w: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bsence</w:t>
            </w:r>
          </w:p>
        </w:tc>
        <w:tc>
          <w:tcPr>
            <w:tcW w:w="841" w:type="dxa"/>
          </w:tcPr>
          <w:p w14:paraId="1D6C5F1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61882BE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47765D43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46ACBB11" w14:textId="22E4BDAA" w:rsidTr="00FE1D77">
        <w:trPr>
          <w:trHeight w:val="300"/>
          <w:jc w:val="center"/>
        </w:trPr>
        <w:tc>
          <w:tcPr>
            <w:tcW w:w="990" w:type="dxa"/>
          </w:tcPr>
          <w:p w14:paraId="5A2DD560" w14:textId="0A71C812" w:rsidR="004611AF" w:rsidRDefault="00B2081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2</w:t>
            </w:r>
            <w:r w:rsidR="004611A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  <w:p w14:paraId="2B5FADC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10996B7B" w14:textId="471A8441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Declarations of Interest</w:t>
            </w:r>
          </w:p>
        </w:tc>
        <w:tc>
          <w:tcPr>
            <w:tcW w:w="841" w:type="dxa"/>
          </w:tcPr>
          <w:p w14:paraId="68BD0128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35E25391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Clerk</w:t>
            </w:r>
          </w:p>
        </w:tc>
        <w:tc>
          <w:tcPr>
            <w:tcW w:w="992" w:type="dxa"/>
          </w:tcPr>
          <w:p w14:paraId="3C4CF2EE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B20814" w14:paraId="6E6D5394" w14:textId="77777777" w:rsidTr="00FE1D77">
        <w:trPr>
          <w:trHeight w:val="300"/>
          <w:jc w:val="center"/>
        </w:trPr>
        <w:tc>
          <w:tcPr>
            <w:tcW w:w="990" w:type="dxa"/>
          </w:tcPr>
          <w:p w14:paraId="4A0A7F65" w14:textId="022FB49C" w:rsidR="00B20814" w:rsidRDefault="00B2081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3.</w:t>
            </w:r>
          </w:p>
        </w:tc>
        <w:tc>
          <w:tcPr>
            <w:tcW w:w="7095" w:type="dxa"/>
          </w:tcPr>
          <w:p w14:paraId="27F3994A" w14:textId="77777777" w:rsidR="00B20814" w:rsidRDefault="00B2081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Receive and note contents of Internal Audit Report 2025/26</w:t>
            </w:r>
          </w:p>
          <w:p w14:paraId="0FC61D70" w14:textId="5A7F9181" w:rsidR="00B20814" w:rsidRDefault="00B2081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841" w:type="dxa"/>
          </w:tcPr>
          <w:p w14:paraId="3E63F9B3" w14:textId="58203DC0" w:rsidR="00B20814" w:rsidRDefault="00B20814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Chair</w:t>
            </w:r>
          </w:p>
        </w:tc>
        <w:tc>
          <w:tcPr>
            <w:tcW w:w="992" w:type="dxa"/>
          </w:tcPr>
          <w:p w14:paraId="1C6F21B8" w14:textId="67EDCCB5" w:rsidR="00B20814" w:rsidRDefault="00B20814" w:rsidP="00B2081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004611AF" w14:paraId="589356A9" w14:textId="6F107BEF" w:rsidTr="00FE1D77">
        <w:trPr>
          <w:trHeight w:val="300"/>
          <w:jc w:val="center"/>
        </w:trPr>
        <w:tc>
          <w:tcPr>
            <w:tcW w:w="990" w:type="dxa"/>
          </w:tcPr>
          <w:p w14:paraId="6B914966" w14:textId="6A74A5FD" w:rsidR="004611AF" w:rsidRDefault="002B11B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4</w:t>
            </w:r>
            <w:r w:rsidR="004611AF"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7095" w:type="dxa"/>
          </w:tcPr>
          <w:p w14:paraId="3FB9C02C" w14:textId="06C7E90F" w:rsidR="004611AF" w:rsidRDefault="00B2081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Completion and Approval of Annual Governance Statement 2025/26</w:t>
            </w:r>
          </w:p>
          <w:p w14:paraId="540E2409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3D89551F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666F7A1B" w14:textId="4968466B" w:rsidR="004611AF" w:rsidRPr="4ED22DEF" w:rsidRDefault="00B20814" w:rsidP="004611AF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</w:tr>
      <w:tr w:rsidR="004611AF" w14:paraId="1087436B" w14:textId="5DAC486E" w:rsidTr="00FE1D77">
        <w:trPr>
          <w:trHeight w:val="300"/>
          <w:jc w:val="center"/>
        </w:trPr>
        <w:tc>
          <w:tcPr>
            <w:tcW w:w="990" w:type="dxa"/>
          </w:tcPr>
          <w:p w14:paraId="2770676A" w14:textId="5887C6A8" w:rsidR="004611AF" w:rsidRDefault="002B11B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5</w:t>
            </w:r>
            <w:r w:rsidR="004611AF"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</w:p>
        </w:tc>
        <w:tc>
          <w:tcPr>
            <w:tcW w:w="7095" w:type="dxa"/>
          </w:tcPr>
          <w:p w14:paraId="3F638BEC" w14:textId="5B2B8654" w:rsidR="004611AF" w:rsidRPr="00B20814" w:rsidRDefault="00B20814" w:rsidP="00B2081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Approval of Accounting Statement 2025/26</w:t>
            </w:r>
            <w:r w:rsidR="00FA408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explanation of variances</w:t>
            </w:r>
            <w:r w:rsidR="00FA408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and bank reconciliation form</w:t>
            </w:r>
          </w:p>
        </w:tc>
        <w:tc>
          <w:tcPr>
            <w:tcW w:w="841" w:type="dxa"/>
          </w:tcPr>
          <w:p w14:paraId="68FBB260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1AF6FE52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73E1EA86" w14:textId="43F9FFE6" w:rsidR="006627D7" w:rsidRDefault="00B20814" w:rsidP="00B2081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  <w:r w:rsidR="00FA4084">
              <w:rPr>
                <w:rFonts w:ascii="Calibri" w:eastAsia="Calibri" w:hAnsi="Calibri" w:cs="Calibri"/>
                <w:color w:val="000000" w:themeColor="text1"/>
              </w:rPr>
              <w:t>,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3</w:t>
            </w:r>
            <w:r w:rsidR="00FA4084">
              <w:rPr>
                <w:rFonts w:ascii="Calibri" w:eastAsia="Calibri" w:hAnsi="Calibri" w:cs="Calibri"/>
                <w:color w:val="000000" w:themeColor="text1"/>
              </w:rPr>
              <w:t xml:space="preserve"> &amp; 4</w:t>
            </w:r>
          </w:p>
          <w:p w14:paraId="35639002" w14:textId="3B8102FC" w:rsidR="006627D7" w:rsidRDefault="006627D7" w:rsidP="00454CB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611AF" w14:paraId="26E77F09" w14:textId="479873B8" w:rsidTr="00FE1D77">
        <w:trPr>
          <w:trHeight w:val="300"/>
          <w:jc w:val="center"/>
        </w:trPr>
        <w:tc>
          <w:tcPr>
            <w:tcW w:w="990" w:type="dxa"/>
          </w:tcPr>
          <w:p w14:paraId="3032191E" w14:textId="17969615" w:rsidR="004611AF" w:rsidRDefault="002B11B4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6</w:t>
            </w:r>
            <w:r w:rsidR="00B20814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.</w:t>
            </w:r>
            <w:r w:rsidR="004611AF"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  <w:p w14:paraId="0CFA650D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7095" w:type="dxa"/>
          </w:tcPr>
          <w:p w14:paraId="48303A11" w14:textId="75788309" w:rsidR="004611AF" w:rsidRPr="00B20814" w:rsidRDefault="00B20814" w:rsidP="00B2081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Approval of Notification of Public Rights</w:t>
            </w:r>
          </w:p>
          <w:p w14:paraId="7D3088B6" w14:textId="77777777" w:rsidR="004611AF" w:rsidRPr="00D71F41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841" w:type="dxa"/>
          </w:tcPr>
          <w:p w14:paraId="49F9AA4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  <w:p w14:paraId="0A061886" w14:textId="77777777" w:rsidR="004611AF" w:rsidRDefault="004611AF" w:rsidP="00454CB4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4ED22DE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Chair</w:t>
            </w:r>
          </w:p>
        </w:tc>
        <w:tc>
          <w:tcPr>
            <w:tcW w:w="992" w:type="dxa"/>
          </w:tcPr>
          <w:p w14:paraId="3E9C2F43" w14:textId="34195A3E" w:rsidR="004611AF" w:rsidRDefault="00FA4084" w:rsidP="00B2081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</w:tr>
    </w:tbl>
    <w:p w14:paraId="5AEFA448" w14:textId="77777777" w:rsidR="00102D34" w:rsidRDefault="00102D34" w:rsidP="00102D34">
      <w:pPr>
        <w:rPr>
          <w:b/>
          <w:bCs/>
        </w:rPr>
      </w:pPr>
    </w:p>
    <w:p w14:paraId="210A40F9" w14:textId="77777777" w:rsidR="00FE1D77" w:rsidRDefault="00FE1D77" w:rsidP="00102D34">
      <w:pPr>
        <w:rPr>
          <w:b/>
          <w:bCs/>
        </w:rPr>
      </w:pPr>
    </w:p>
    <w:p w14:paraId="2B5376E9" w14:textId="64A9F275" w:rsidR="00FE1D77" w:rsidRDefault="00FE1D77" w:rsidP="00102D34">
      <w:pPr>
        <w:rPr>
          <w:b/>
          <w:bCs/>
        </w:rPr>
      </w:pPr>
      <w:r>
        <w:rPr>
          <w:b/>
          <w:bCs/>
        </w:rPr>
        <w:t>Mark Payne</w:t>
      </w:r>
    </w:p>
    <w:p w14:paraId="075E16EB" w14:textId="6487373F" w:rsidR="00FE1D77" w:rsidRDefault="00FE1D77" w:rsidP="00102D34">
      <w:pPr>
        <w:rPr>
          <w:b/>
          <w:bCs/>
        </w:rPr>
      </w:pPr>
      <w:r>
        <w:rPr>
          <w:b/>
          <w:bCs/>
        </w:rPr>
        <w:t>Clerk</w:t>
      </w:r>
    </w:p>
    <w:p w14:paraId="267E5D8C" w14:textId="77777777" w:rsidR="00102D34" w:rsidRPr="00102D34" w:rsidRDefault="00102D34" w:rsidP="00102D34">
      <w:pPr>
        <w:jc w:val="center"/>
        <w:rPr>
          <w:b/>
          <w:bCs/>
        </w:rPr>
      </w:pPr>
    </w:p>
    <w:sectPr w:rsidR="00102D34" w:rsidRPr="00102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DBF7"/>
    <w:multiLevelType w:val="hybridMultilevel"/>
    <w:tmpl w:val="8DB839FA"/>
    <w:lvl w:ilvl="0" w:tplc="BA48E1C8">
      <w:start w:val="1"/>
      <w:numFmt w:val="lowerLetter"/>
      <w:lvlText w:val="%1)"/>
      <w:lvlJc w:val="left"/>
      <w:pPr>
        <w:ind w:left="720" w:hanging="360"/>
      </w:pPr>
    </w:lvl>
    <w:lvl w:ilvl="1" w:tplc="6D8C0652">
      <w:start w:val="1"/>
      <w:numFmt w:val="lowerLetter"/>
      <w:lvlText w:val="%2."/>
      <w:lvlJc w:val="left"/>
      <w:pPr>
        <w:ind w:left="1440" w:hanging="360"/>
      </w:pPr>
    </w:lvl>
    <w:lvl w:ilvl="2" w:tplc="F47E2DC8">
      <w:start w:val="1"/>
      <w:numFmt w:val="lowerRoman"/>
      <w:lvlText w:val="%3."/>
      <w:lvlJc w:val="right"/>
      <w:pPr>
        <w:ind w:left="2160" w:hanging="180"/>
      </w:pPr>
    </w:lvl>
    <w:lvl w:ilvl="3" w:tplc="A30C9F44">
      <w:start w:val="1"/>
      <w:numFmt w:val="decimal"/>
      <w:lvlText w:val="%4."/>
      <w:lvlJc w:val="left"/>
      <w:pPr>
        <w:ind w:left="2880" w:hanging="360"/>
      </w:pPr>
    </w:lvl>
    <w:lvl w:ilvl="4" w:tplc="7076CAEC">
      <w:start w:val="1"/>
      <w:numFmt w:val="lowerLetter"/>
      <w:lvlText w:val="%5."/>
      <w:lvlJc w:val="left"/>
      <w:pPr>
        <w:ind w:left="3600" w:hanging="360"/>
      </w:pPr>
    </w:lvl>
    <w:lvl w:ilvl="5" w:tplc="7BE4495A">
      <w:start w:val="1"/>
      <w:numFmt w:val="lowerRoman"/>
      <w:lvlText w:val="%6."/>
      <w:lvlJc w:val="right"/>
      <w:pPr>
        <w:ind w:left="4320" w:hanging="180"/>
      </w:pPr>
    </w:lvl>
    <w:lvl w:ilvl="6" w:tplc="8202301E">
      <w:start w:val="1"/>
      <w:numFmt w:val="decimal"/>
      <w:lvlText w:val="%7."/>
      <w:lvlJc w:val="left"/>
      <w:pPr>
        <w:ind w:left="5040" w:hanging="360"/>
      </w:pPr>
    </w:lvl>
    <w:lvl w:ilvl="7" w:tplc="4E6A984A">
      <w:start w:val="1"/>
      <w:numFmt w:val="lowerLetter"/>
      <w:lvlText w:val="%8."/>
      <w:lvlJc w:val="left"/>
      <w:pPr>
        <w:ind w:left="5760" w:hanging="360"/>
      </w:pPr>
    </w:lvl>
    <w:lvl w:ilvl="8" w:tplc="B8B0D8A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E1DF5"/>
    <w:multiLevelType w:val="hybridMultilevel"/>
    <w:tmpl w:val="893A08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96BCC"/>
    <w:multiLevelType w:val="hybridMultilevel"/>
    <w:tmpl w:val="3B9058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44BA05"/>
    <w:multiLevelType w:val="hybridMultilevel"/>
    <w:tmpl w:val="B210817A"/>
    <w:lvl w:ilvl="0" w:tplc="B290B0F6">
      <w:start w:val="1"/>
      <w:numFmt w:val="lowerLetter"/>
      <w:lvlText w:val="%1)"/>
      <w:lvlJc w:val="left"/>
      <w:pPr>
        <w:ind w:left="720" w:hanging="360"/>
      </w:pPr>
    </w:lvl>
    <w:lvl w:ilvl="1" w:tplc="3CEEE4AC">
      <w:start w:val="1"/>
      <w:numFmt w:val="lowerLetter"/>
      <w:lvlText w:val="%2."/>
      <w:lvlJc w:val="left"/>
      <w:pPr>
        <w:ind w:left="1440" w:hanging="360"/>
      </w:pPr>
    </w:lvl>
    <w:lvl w:ilvl="2" w:tplc="4F8C466A">
      <w:start w:val="1"/>
      <w:numFmt w:val="lowerRoman"/>
      <w:lvlText w:val="%3."/>
      <w:lvlJc w:val="right"/>
      <w:pPr>
        <w:ind w:left="2160" w:hanging="180"/>
      </w:pPr>
    </w:lvl>
    <w:lvl w:ilvl="3" w:tplc="D334FFF6">
      <w:start w:val="1"/>
      <w:numFmt w:val="decimal"/>
      <w:lvlText w:val="%4."/>
      <w:lvlJc w:val="left"/>
      <w:pPr>
        <w:ind w:left="2880" w:hanging="360"/>
      </w:pPr>
    </w:lvl>
    <w:lvl w:ilvl="4" w:tplc="447482D4">
      <w:start w:val="1"/>
      <w:numFmt w:val="lowerLetter"/>
      <w:lvlText w:val="%5."/>
      <w:lvlJc w:val="left"/>
      <w:pPr>
        <w:ind w:left="3600" w:hanging="360"/>
      </w:pPr>
    </w:lvl>
    <w:lvl w:ilvl="5" w:tplc="704EF67C">
      <w:start w:val="1"/>
      <w:numFmt w:val="lowerRoman"/>
      <w:lvlText w:val="%6."/>
      <w:lvlJc w:val="right"/>
      <w:pPr>
        <w:ind w:left="4320" w:hanging="180"/>
      </w:pPr>
    </w:lvl>
    <w:lvl w:ilvl="6" w:tplc="975C2704">
      <w:start w:val="1"/>
      <w:numFmt w:val="decimal"/>
      <w:lvlText w:val="%7."/>
      <w:lvlJc w:val="left"/>
      <w:pPr>
        <w:ind w:left="5040" w:hanging="360"/>
      </w:pPr>
    </w:lvl>
    <w:lvl w:ilvl="7" w:tplc="52DE63E6">
      <w:start w:val="1"/>
      <w:numFmt w:val="lowerLetter"/>
      <w:lvlText w:val="%8."/>
      <w:lvlJc w:val="left"/>
      <w:pPr>
        <w:ind w:left="5760" w:hanging="360"/>
      </w:pPr>
    </w:lvl>
    <w:lvl w:ilvl="8" w:tplc="E8A0DB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8326C"/>
    <w:multiLevelType w:val="hybridMultilevel"/>
    <w:tmpl w:val="12FA5BDC"/>
    <w:lvl w:ilvl="0" w:tplc="78F269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F6C3C"/>
    <w:multiLevelType w:val="hybridMultilevel"/>
    <w:tmpl w:val="28F832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7411">
    <w:abstractNumId w:val="3"/>
  </w:num>
  <w:num w:numId="2" w16cid:durableId="1255557197">
    <w:abstractNumId w:val="0"/>
  </w:num>
  <w:num w:numId="3" w16cid:durableId="129514892">
    <w:abstractNumId w:val="4"/>
  </w:num>
  <w:num w:numId="4" w16cid:durableId="1904945075">
    <w:abstractNumId w:val="1"/>
  </w:num>
  <w:num w:numId="5" w16cid:durableId="1497305896">
    <w:abstractNumId w:val="2"/>
  </w:num>
  <w:num w:numId="6" w16cid:durableId="724181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34"/>
    <w:rsid w:val="00102D34"/>
    <w:rsid w:val="001B594F"/>
    <w:rsid w:val="00290CFF"/>
    <w:rsid w:val="002A5F41"/>
    <w:rsid w:val="002B11B4"/>
    <w:rsid w:val="003A1560"/>
    <w:rsid w:val="003B2514"/>
    <w:rsid w:val="004611AF"/>
    <w:rsid w:val="004C5D04"/>
    <w:rsid w:val="006627D7"/>
    <w:rsid w:val="007A1107"/>
    <w:rsid w:val="007A2A9A"/>
    <w:rsid w:val="007F38D6"/>
    <w:rsid w:val="007F3D74"/>
    <w:rsid w:val="00804F24"/>
    <w:rsid w:val="009F386A"/>
    <w:rsid w:val="00AA1E4F"/>
    <w:rsid w:val="00B20814"/>
    <w:rsid w:val="00C37894"/>
    <w:rsid w:val="00C52034"/>
    <w:rsid w:val="00C77918"/>
    <w:rsid w:val="00ED4D6E"/>
    <w:rsid w:val="00F801CD"/>
    <w:rsid w:val="00FA4084"/>
    <w:rsid w:val="00FE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20BA6"/>
  <w15:chartTrackingRefBased/>
  <w15:docId w15:val="{B480998A-BF92-466D-BEB7-C205FB06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2D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D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D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D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D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D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D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D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D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D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D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D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D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D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D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D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D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D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D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D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D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D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D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D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D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D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2D34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DCB3.7F089D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146</Words>
  <Characters>788</Characters>
  <Application>Microsoft Office Word</Application>
  <DocSecurity>0</DocSecurity>
  <Lines>60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Payne</dc:creator>
  <cp:keywords/>
  <dc:description/>
  <cp:lastModifiedBy>Mark Payne</cp:lastModifiedBy>
  <cp:revision>4</cp:revision>
  <dcterms:created xsi:type="dcterms:W3CDTF">2026-06-19T10:46:00Z</dcterms:created>
  <dcterms:modified xsi:type="dcterms:W3CDTF">2026-06-19T11:07:00Z</dcterms:modified>
</cp:coreProperties>
</file>