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C2BE79" w14:textId="383304A7" w:rsidR="003A1560" w:rsidRDefault="00102D34" w:rsidP="00102D34">
      <w:pPr>
        <w:jc w:val="center"/>
      </w:pPr>
      <w:r>
        <w:rPr>
          <w:rFonts w:ascii="Verdana" w:hAnsi="Verdana"/>
          <w:noProof/>
          <w:sz w:val="20"/>
          <w:szCs w:val="20"/>
        </w:rPr>
        <w:drawing>
          <wp:inline distT="0" distB="0" distL="0" distR="0" wp14:anchorId="442D37D4" wp14:editId="1EE7A85F">
            <wp:extent cx="3038475" cy="790575"/>
            <wp:effectExtent l="0" t="0" r="9525" b="9525"/>
            <wp:docPr id="198291992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8475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05BC9D" w14:textId="287E4D60" w:rsidR="00102D34" w:rsidRDefault="00102D34" w:rsidP="00102D34">
      <w:pPr>
        <w:jc w:val="center"/>
        <w:rPr>
          <w:b/>
          <w:bCs/>
        </w:rPr>
      </w:pPr>
      <w:r w:rsidRPr="00102D34">
        <w:rPr>
          <w:b/>
          <w:bCs/>
        </w:rPr>
        <w:t>MERRIOTT PARISH COUNCIL</w:t>
      </w:r>
    </w:p>
    <w:p w14:paraId="7943BE51" w14:textId="0682E6CA" w:rsidR="00102D34" w:rsidRDefault="00102D34" w:rsidP="00102D34">
      <w:pPr>
        <w:jc w:val="center"/>
        <w:rPr>
          <w:b/>
          <w:bCs/>
        </w:rPr>
      </w:pPr>
      <w:r>
        <w:rPr>
          <w:b/>
          <w:bCs/>
        </w:rPr>
        <w:t xml:space="preserve">NOTICE OF COUNCIL MEETING TO BE HELD ON MONDAY </w:t>
      </w:r>
      <w:r w:rsidR="00614311">
        <w:rPr>
          <w:b/>
          <w:bCs/>
        </w:rPr>
        <w:t>1</w:t>
      </w:r>
      <w:r w:rsidR="004E27C2">
        <w:rPr>
          <w:b/>
          <w:bCs/>
        </w:rPr>
        <w:t>0</w:t>
      </w:r>
      <w:r w:rsidR="004E27C2" w:rsidRPr="004E27C2">
        <w:rPr>
          <w:b/>
          <w:bCs/>
          <w:vertAlign w:val="superscript"/>
        </w:rPr>
        <w:t>th</w:t>
      </w:r>
      <w:r w:rsidR="004E27C2">
        <w:rPr>
          <w:b/>
          <w:bCs/>
        </w:rPr>
        <w:t xml:space="preserve"> AUGUST</w:t>
      </w:r>
      <w:r>
        <w:rPr>
          <w:b/>
          <w:bCs/>
        </w:rPr>
        <w:t xml:space="preserve"> 2026 AT 7PM</w:t>
      </w:r>
    </w:p>
    <w:p w14:paraId="1981CDCA" w14:textId="3CE025EB" w:rsidR="00102D34" w:rsidRDefault="00102D34" w:rsidP="00102D34">
      <w:pPr>
        <w:jc w:val="center"/>
        <w:rPr>
          <w:b/>
          <w:bCs/>
        </w:rPr>
      </w:pPr>
      <w:r>
        <w:rPr>
          <w:b/>
          <w:bCs/>
        </w:rPr>
        <w:t>COMMUNITY PAVILLION, MERRIOTT RECREATION GROUND</w:t>
      </w:r>
    </w:p>
    <w:p w14:paraId="4519DAD6" w14:textId="35F1CA1D" w:rsidR="001B594F" w:rsidRDefault="001B594F" w:rsidP="00102D34">
      <w:pPr>
        <w:jc w:val="center"/>
        <w:rPr>
          <w:b/>
          <w:bCs/>
        </w:rPr>
      </w:pPr>
      <w:r>
        <w:rPr>
          <w:b/>
          <w:bCs/>
        </w:rPr>
        <w:t>AGENDA</w:t>
      </w:r>
    </w:p>
    <w:p w14:paraId="2C376E13" w14:textId="77777777" w:rsidR="00102D34" w:rsidRDefault="00102D34" w:rsidP="00102D34">
      <w:pPr>
        <w:spacing w:after="0" w:line="240" w:lineRule="auto"/>
        <w:rPr>
          <w:rFonts w:ascii="Calibri" w:eastAsia="Calibri" w:hAnsi="Calibri" w:cs="Calibri"/>
          <w:color w:val="000000" w:themeColor="text1"/>
          <w:sz w:val="20"/>
          <w:szCs w:val="20"/>
        </w:rPr>
      </w:pPr>
      <w:r w:rsidRPr="4ED22DEF">
        <w:rPr>
          <w:rFonts w:ascii="Calibri" w:eastAsia="Calibri" w:hAnsi="Calibri" w:cs="Calibri"/>
          <w:color w:val="000000" w:themeColor="text1"/>
          <w:sz w:val="20"/>
          <w:szCs w:val="20"/>
        </w:rPr>
        <w:t>Members are reminded that Council has a general duty to consider the following matters in the exercise of any of its functions: Equal Opportunities (race, gender, sexual orientation, marital status and any disability), Crime and Disorder, Health and Safety and Human Rights. The public and press are cordially invited.</w:t>
      </w:r>
    </w:p>
    <w:p w14:paraId="4A56DCAD" w14:textId="77777777" w:rsidR="00102D34" w:rsidRDefault="00102D34" w:rsidP="00102D34">
      <w:pPr>
        <w:spacing w:after="0" w:line="240" w:lineRule="auto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5E59636D" w14:textId="77777777" w:rsidR="00102D34" w:rsidRDefault="00102D34" w:rsidP="00102D34">
      <w:pPr>
        <w:spacing w:after="0" w:line="240" w:lineRule="auto"/>
        <w:rPr>
          <w:rFonts w:ascii="Aptos" w:eastAsia="Aptos" w:hAnsi="Aptos" w:cs="Aptos"/>
        </w:rPr>
      </w:pPr>
    </w:p>
    <w:tbl>
      <w:tblPr>
        <w:tblStyle w:val="TableGrid"/>
        <w:tblW w:w="9918" w:type="dxa"/>
        <w:jc w:val="center"/>
        <w:tblLayout w:type="fixed"/>
        <w:tblLook w:val="06A0" w:firstRow="1" w:lastRow="0" w:firstColumn="1" w:lastColumn="0" w:noHBand="1" w:noVBand="1"/>
      </w:tblPr>
      <w:tblGrid>
        <w:gridCol w:w="990"/>
        <w:gridCol w:w="6943"/>
        <w:gridCol w:w="993"/>
        <w:gridCol w:w="992"/>
      </w:tblGrid>
      <w:tr w:rsidR="004611AF" w14:paraId="2A375E2D" w14:textId="438A2E42" w:rsidTr="00710DCA">
        <w:trPr>
          <w:trHeight w:val="300"/>
          <w:jc w:val="center"/>
        </w:trPr>
        <w:tc>
          <w:tcPr>
            <w:tcW w:w="990" w:type="dxa"/>
          </w:tcPr>
          <w:p w14:paraId="6FA0CB4E" w14:textId="77777777" w:rsidR="004611AF" w:rsidRDefault="004611AF" w:rsidP="00454CB4">
            <w:pPr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  <w:lang w:val="en-GB"/>
              </w:rPr>
            </w:pPr>
            <w:r w:rsidRPr="4ED22DEF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  <w:lang w:val="en-GB"/>
              </w:rPr>
              <w:t>Item No</w:t>
            </w:r>
          </w:p>
        </w:tc>
        <w:tc>
          <w:tcPr>
            <w:tcW w:w="6943" w:type="dxa"/>
          </w:tcPr>
          <w:p w14:paraId="06A468B9" w14:textId="77777777" w:rsidR="004611AF" w:rsidRDefault="004611AF" w:rsidP="00454CB4">
            <w:pPr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  <w:lang w:val="en-GB"/>
              </w:rPr>
            </w:pPr>
            <w:r w:rsidRPr="4ED22DEF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  <w:lang w:val="en-GB"/>
              </w:rPr>
              <w:t>Description</w:t>
            </w:r>
          </w:p>
        </w:tc>
        <w:tc>
          <w:tcPr>
            <w:tcW w:w="993" w:type="dxa"/>
          </w:tcPr>
          <w:p w14:paraId="6C523E92" w14:textId="77777777" w:rsidR="004611AF" w:rsidRDefault="004611AF" w:rsidP="00454CB4">
            <w:pPr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  <w:lang w:val="en-GB"/>
              </w:rPr>
            </w:pPr>
            <w:r w:rsidRPr="4ED22DEF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  <w:lang w:val="en-GB"/>
              </w:rPr>
              <w:t>Lead</w:t>
            </w:r>
          </w:p>
        </w:tc>
        <w:tc>
          <w:tcPr>
            <w:tcW w:w="992" w:type="dxa"/>
          </w:tcPr>
          <w:p w14:paraId="271D794A" w14:textId="05BE91DF" w:rsidR="004611AF" w:rsidRPr="004611AF" w:rsidRDefault="004611AF" w:rsidP="00454CB4">
            <w:pPr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4611AF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App No</w:t>
            </w:r>
          </w:p>
        </w:tc>
      </w:tr>
      <w:tr w:rsidR="004611AF" w14:paraId="26B4C664" w14:textId="30C2C128" w:rsidTr="00710DCA">
        <w:trPr>
          <w:trHeight w:val="300"/>
          <w:jc w:val="center"/>
        </w:trPr>
        <w:tc>
          <w:tcPr>
            <w:tcW w:w="990" w:type="dxa"/>
          </w:tcPr>
          <w:p w14:paraId="27FDB259" w14:textId="2942809B" w:rsidR="004611AF" w:rsidRPr="4ED22DEF" w:rsidRDefault="004611AF" w:rsidP="00454CB4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1.</w:t>
            </w:r>
          </w:p>
        </w:tc>
        <w:tc>
          <w:tcPr>
            <w:tcW w:w="6943" w:type="dxa"/>
          </w:tcPr>
          <w:p w14:paraId="0E125A7C" w14:textId="77777777" w:rsidR="004611AF" w:rsidRDefault="004611AF" w:rsidP="00454CB4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Public Open Session</w:t>
            </w:r>
          </w:p>
          <w:p w14:paraId="5B58DDB6" w14:textId="77777777" w:rsidR="004611AF" w:rsidRDefault="004611AF" w:rsidP="00454CB4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73129ECE" w14:textId="1435286D" w:rsidR="004611AF" w:rsidRDefault="004611AF" w:rsidP="00454CB4">
            <w:pPr>
              <w:rPr>
                <w:rFonts w:ascii="Calibri" w:eastAsia="Calibri" w:hAnsi="Calibri" w:cs="Calibri"/>
                <w:color w:val="000000" w:themeColor="text1"/>
              </w:rPr>
            </w:pPr>
            <w:proofErr w:type="gramStart"/>
            <w:r>
              <w:rPr>
                <w:rFonts w:ascii="Calibri" w:eastAsia="Calibri" w:hAnsi="Calibri" w:cs="Calibri"/>
                <w:color w:val="000000" w:themeColor="text1"/>
              </w:rPr>
              <w:t>Ten minute</w:t>
            </w:r>
            <w:proofErr w:type="gramEnd"/>
            <w:r>
              <w:rPr>
                <w:rFonts w:ascii="Calibri" w:eastAsia="Calibri" w:hAnsi="Calibri" w:cs="Calibri"/>
                <w:color w:val="000000" w:themeColor="text1"/>
              </w:rPr>
              <w:t xml:space="preserve"> session to give residents and ward members the opportunity to comment on agenda items and raise questions with the Council that may be answered </w:t>
            </w:r>
            <w:proofErr w:type="gramStart"/>
            <w:r>
              <w:rPr>
                <w:rFonts w:ascii="Calibri" w:eastAsia="Calibri" w:hAnsi="Calibri" w:cs="Calibri"/>
                <w:color w:val="000000" w:themeColor="text1"/>
              </w:rPr>
              <w:t>at a later date</w:t>
            </w:r>
            <w:proofErr w:type="gramEnd"/>
            <w:r>
              <w:rPr>
                <w:rFonts w:ascii="Calibri" w:eastAsia="Calibri" w:hAnsi="Calibri" w:cs="Calibri"/>
                <w:color w:val="000000" w:themeColor="text1"/>
              </w:rPr>
              <w:t xml:space="preserve"> or become a future agenda item.</w:t>
            </w:r>
          </w:p>
          <w:p w14:paraId="4AAFBCB9" w14:textId="127AA79A" w:rsidR="004611AF" w:rsidRPr="4ED22DEF" w:rsidRDefault="004611AF" w:rsidP="00454CB4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993" w:type="dxa"/>
          </w:tcPr>
          <w:p w14:paraId="73AAAD00" w14:textId="77777777" w:rsidR="004611AF" w:rsidRDefault="004611AF" w:rsidP="00454CB4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40C52604" w14:textId="77777777" w:rsidR="004611AF" w:rsidRDefault="004611AF" w:rsidP="00454CB4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52E7EE7B" w14:textId="2F5D0342" w:rsidR="004611AF" w:rsidRDefault="004611AF" w:rsidP="00454CB4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Chair</w:t>
            </w:r>
          </w:p>
        </w:tc>
        <w:tc>
          <w:tcPr>
            <w:tcW w:w="992" w:type="dxa"/>
          </w:tcPr>
          <w:p w14:paraId="3A78FAFE" w14:textId="77777777" w:rsidR="004611AF" w:rsidRDefault="004611AF" w:rsidP="00454CB4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4611AF" w14:paraId="4009FCA3" w14:textId="4E41A57C" w:rsidTr="00710DCA">
        <w:trPr>
          <w:trHeight w:val="300"/>
          <w:jc w:val="center"/>
        </w:trPr>
        <w:tc>
          <w:tcPr>
            <w:tcW w:w="990" w:type="dxa"/>
          </w:tcPr>
          <w:p w14:paraId="2924B6FF" w14:textId="6E52A5F2" w:rsidR="004611AF" w:rsidRDefault="004611AF" w:rsidP="00454CB4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2.</w:t>
            </w:r>
          </w:p>
          <w:p w14:paraId="008D1587" w14:textId="77777777" w:rsidR="004611AF" w:rsidRDefault="004611AF" w:rsidP="00454CB4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</w:p>
        </w:tc>
        <w:tc>
          <w:tcPr>
            <w:tcW w:w="6943" w:type="dxa"/>
          </w:tcPr>
          <w:p w14:paraId="3F7F9B0F" w14:textId="77777777" w:rsidR="004611AF" w:rsidRDefault="004611AF" w:rsidP="00454CB4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  <w:r w:rsidRPr="4ED22DEF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 xml:space="preserve">Apologies for </w:t>
            </w: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a</w:t>
            </w:r>
            <w:r w:rsidRPr="4ED22DEF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bsence</w:t>
            </w:r>
          </w:p>
        </w:tc>
        <w:tc>
          <w:tcPr>
            <w:tcW w:w="993" w:type="dxa"/>
          </w:tcPr>
          <w:p w14:paraId="1D6C5F13" w14:textId="77777777" w:rsidR="004611AF" w:rsidRDefault="004611AF" w:rsidP="00454CB4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</w:p>
          <w:p w14:paraId="61882BED" w14:textId="77777777" w:rsidR="004611AF" w:rsidRDefault="004611AF" w:rsidP="00454CB4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  <w:r w:rsidRPr="4ED22DEF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Clerk</w:t>
            </w:r>
          </w:p>
        </w:tc>
        <w:tc>
          <w:tcPr>
            <w:tcW w:w="992" w:type="dxa"/>
          </w:tcPr>
          <w:p w14:paraId="47765D43" w14:textId="77777777" w:rsidR="004611AF" w:rsidRDefault="004611AF" w:rsidP="00454CB4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4611AF" w14:paraId="46ACBB11" w14:textId="22E4BDAA" w:rsidTr="00710DCA">
        <w:trPr>
          <w:trHeight w:val="300"/>
          <w:jc w:val="center"/>
        </w:trPr>
        <w:tc>
          <w:tcPr>
            <w:tcW w:w="990" w:type="dxa"/>
          </w:tcPr>
          <w:p w14:paraId="5A2DD560" w14:textId="09874B5E" w:rsidR="004611AF" w:rsidRDefault="004611AF" w:rsidP="00454CB4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3.</w:t>
            </w:r>
          </w:p>
          <w:p w14:paraId="2B5FADC0" w14:textId="77777777" w:rsidR="004611AF" w:rsidRDefault="004611AF" w:rsidP="00454CB4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</w:p>
        </w:tc>
        <w:tc>
          <w:tcPr>
            <w:tcW w:w="6943" w:type="dxa"/>
          </w:tcPr>
          <w:p w14:paraId="10996B7B" w14:textId="471A8441" w:rsidR="004611AF" w:rsidRDefault="004611AF" w:rsidP="00454CB4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Declarations of Interest</w:t>
            </w:r>
          </w:p>
        </w:tc>
        <w:tc>
          <w:tcPr>
            <w:tcW w:w="993" w:type="dxa"/>
          </w:tcPr>
          <w:p w14:paraId="35E25391" w14:textId="4D0CFF55" w:rsidR="004611AF" w:rsidRDefault="002A71E3" w:rsidP="00454CB4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Chair</w:t>
            </w:r>
          </w:p>
        </w:tc>
        <w:tc>
          <w:tcPr>
            <w:tcW w:w="992" w:type="dxa"/>
          </w:tcPr>
          <w:p w14:paraId="3C4CF2EE" w14:textId="77777777" w:rsidR="004611AF" w:rsidRDefault="004611AF" w:rsidP="00454CB4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4611AF" w14:paraId="589356A9" w14:textId="6F107BEF" w:rsidTr="00710DCA">
        <w:trPr>
          <w:trHeight w:val="300"/>
          <w:jc w:val="center"/>
        </w:trPr>
        <w:tc>
          <w:tcPr>
            <w:tcW w:w="990" w:type="dxa"/>
          </w:tcPr>
          <w:p w14:paraId="6B914966" w14:textId="416443FC" w:rsidR="004611AF" w:rsidRDefault="004611AF" w:rsidP="00454CB4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4</w:t>
            </w:r>
            <w:r w:rsidRPr="4ED22DEF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.</w:t>
            </w:r>
          </w:p>
        </w:tc>
        <w:tc>
          <w:tcPr>
            <w:tcW w:w="6943" w:type="dxa"/>
          </w:tcPr>
          <w:p w14:paraId="3FB9C02C" w14:textId="3AF0EB1B" w:rsidR="004611AF" w:rsidRDefault="004611AF" w:rsidP="00454CB4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  <w:r w:rsidRPr="4ED22DEF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Approval of the minutes of the meeting</w:t>
            </w:r>
            <w:r w:rsidR="002126D7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s</w:t>
            </w:r>
            <w:r w:rsidRPr="4ED22DEF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 xml:space="preserve"> held on </w:t>
            </w:r>
            <w:r w:rsidR="004E27C2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13.07.2026</w:t>
            </w:r>
          </w:p>
          <w:p w14:paraId="540E2409" w14:textId="77777777" w:rsidR="004611AF" w:rsidRDefault="004611AF" w:rsidP="00454CB4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</w:p>
        </w:tc>
        <w:tc>
          <w:tcPr>
            <w:tcW w:w="993" w:type="dxa"/>
          </w:tcPr>
          <w:p w14:paraId="3D89551F" w14:textId="77777777" w:rsidR="004611AF" w:rsidRDefault="004611AF" w:rsidP="00454CB4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  <w:r w:rsidRPr="4ED22DEF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Chair</w:t>
            </w:r>
          </w:p>
        </w:tc>
        <w:tc>
          <w:tcPr>
            <w:tcW w:w="992" w:type="dxa"/>
          </w:tcPr>
          <w:p w14:paraId="666F7A1B" w14:textId="089D27A2" w:rsidR="004611AF" w:rsidRPr="4ED22DEF" w:rsidRDefault="004611AF" w:rsidP="004611AF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1</w:t>
            </w:r>
            <w:r w:rsidR="002126D7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</w:p>
        </w:tc>
      </w:tr>
      <w:tr w:rsidR="004611AF" w14:paraId="1087436B" w14:textId="5DAC486E" w:rsidTr="00710DCA">
        <w:trPr>
          <w:trHeight w:val="300"/>
          <w:jc w:val="center"/>
        </w:trPr>
        <w:tc>
          <w:tcPr>
            <w:tcW w:w="990" w:type="dxa"/>
          </w:tcPr>
          <w:p w14:paraId="2770676A" w14:textId="5B695B36" w:rsidR="004611AF" w:rsidRDefault="004611AF" w:rsidP="00454CB4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5</w:t>
            </w:r>
            <w:r w:rsidRPr="4ED22DEF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.</w:t>
            </w:r>
          </w:p>
        </w:tc>
        <w:tc>
          <w:tcPr>
            <w:tcW w:w="6943" w:type="dxa"/>
          </w:tcPr>
          <w:p w14:paraId="1E3C1511" w14:textId="77777777" w:rsidR="004611AF" w:rsidRDefault="004611AF" w:rsidP="00454CB4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  <w:r w:rsidRPr="4ED22DEF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Matters arising from the previous minutes:</w:t>
            </w:r>
          </w:p>
          <w:p w14:paraId="0200F290" w14:textId="77777777" w:rsidR="004611AF" w:rsidRPr="00B64C3F" w:rsidRDefault="004611AF" w:rsidP="00454CB4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</w:p>
          <w:p w14:paraId="7B3C8E3C" w14:textId="19D3E0E5" w:rsidR="004611AF" w:rsidRPr="002126D7" w:rsidRDefault="004E27C2" w:rsidP="002126D7">
            <w:pPr>
              <w:pStyle w:val="ListParagraph"/>
              <w:numPr>
                <w:ilvl w:val="0"/>
                <w:numId w:val="2"/>
              </w:numPr>
              <w:rPr>
                <w:rFonts w:ascii="Calibri" w:eastAsia="Calibri" w:hAnsi="Calibri" w:cs="Calibri"/>
                <w:color w:val="000000" w:themeColor="text1"/>
                <w:lang w:val="en-GB"/>
              </w:rPr>
            </w:pPr>
            <w:r>
              <w:rPr>
                <w:rFonts w:ascii="Calibri" w:eastAsia="Calibri" w:hAnsi="Calibri" w:cs="Calibri"/>
                <w:color w:val="000000" w:themeColor="text1"/>
                <w:lang w:val="en-GB"/>
              </w:rPr>
              <w:t>Second pitch on recreation ground and Donyatt FC</w:t>
            </w:r>
          </w:p>
          <w:p w14:paraId="4D90C53A" w14:textId="05FF310D" w:rsidR="004611AF" w:rsidRDefault="004E27C2" w:rsidP="001B594F">
            <w:pPr>
              <w:pStyle w:val="ListParagraph"/>
              <w:numPr>
                <w:ilvl w:val="0"/>
                <w:numId w:val="2"/>
              </w:num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Locating SID on Boozer Pit</w:t>
            </w:r>
          </w:p>
          <w:p w14:paraId="4784E3E4" w14:textId="04299DB4" w:rsidR="004611AF" w:rsidRDefault="004E27C2" w:rsidP="001B594F">
            <w:pPr>
              <w:pStyle w:val="ListParagraph"/>
              <w:numPr>
                <w:ilvl w:val="0"/>
                <w:numId w:val="2"/>
              </w:num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Local Plan consultation</w:t>
            </w:r>
          </w:p>
          <w:p w14:paraId="5B4C3B5B" w14:textId="7BDD4B47" w:rsidR="002126D7" w:rsidRPr="004E27C2" w:rsidRDefault="004E27C2" w:rsidP="004E27C2">
            <w:pPr>
              <w:pStyle w:val="ListParagraph"/>
              <w:numPr>
                <w:ilvl w:val="0"/>
                <w:numId w:val="2"/>
              </w:num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Accessibility Statement update</w:t>
            </w:r>
          </w:p>
          <w:p w14:paraId="1EC0FF66" w14:textId="61FAFDBB" w:rsidR="00F72F5C" w:rsidRPr="004E27C2" w:rsidRDefault="002126D7" w:rsidP="004E27C2">
            <w:pPr>
              <w:pStyle w:val="ListParagraph"/>
              <w:numPr>
                <w:ilvl w:val="0"/>
                <w:numId w:val="2"/>
              </w:num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Signs and teaspoons for Pavillion Kitche</w:t>
            </w:r>
            <w:r w:rsidR="004E27C2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n</w:t>
            </w:r>
          </w:p>
          <w:p w14:paraId="4536AF08" w14:textId="65C13352" w:rsidR="004611AF" w:rsidRDefault="00710DCA" w:rsidP="004E27C2">
            <w:pPr>
              <w:pStyle w:val="ListParagraph"/>
              <w:numPr>
                <w:ilvl w:val="0"/>
                <w:numId w:val="2"/>
              </w:num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Upda</w:t>
            </w:r>
            <w:r w:rsidR="004E27C2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te on GDPR training</w:t>
            </w:r>
          </w:p>
          <w:p w14:paraId="303676D4" w14:textId="1B62E730" w:rsidR="004E27C2" w:rsidRDefault="004E27C2" w:rsidP="004E27C2">
            <w:pPr>
              <w:pStyle w:val="ListParagraph"/>
              <w:numPr>
                <w:ilvl w:val="0"/>
                <w:numId w:val="2"/>
              </w:num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Asset register date format</w:t>
            </w:r>
          </w:p>
          <w:p w14:paraId="1B405858" w14:textId="16079D6D" w:rsidR="004E27C2" w:rsidRDefault="004E27C2" w:rsidP="004E27C2">
            <w:pPr>
              <w:pStyle w:val="ListParagraph"/>
              <w:numPr>
                <w:ilvl w:val="0"/>
                <w:numId w:val="2"/>
              </w:num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Land registry document circulation</w:t>
            </w:r>
          </w:p>
          <w:p w14:paraId="4309E430" w14:textId="02000069" w:rsidR="008942E8" w:rsidRPr="004E27C2" w:rsidRDefault="008942E8" w:rsidP="004E27C2">
            <w:pPr>
              <w:pStyle w:val="ListParagraph"/>
              <w:numPr>
                <w:ilvl w:val="0"/>
                <w:numId w:val="2"/>
              </w:num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Quotation for electrics for Child Defibrillator</w:t>
            </w:r>
          </w:p>
          <w:p w14:paraId="4C483E67" w14:textId="77777777" w:rsidR="00F72F5C" w:rsidRDefault="00F72F5C" w:rsidP="00ED4D6E">
            <w:pPr>
              <w:pStyle w:val="ListParagraph"/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</w:p>
          <w:p w14:paraId="3F638BEC" w14:textId="7E30DAFA" w:rsidR="00F72F5C" w:rsidRDefault="00F72F5C" w:rsidP="00ED4D6E">
            <w:pPr>
              <w:pStyle w:val="ListParagraph"/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</w:p>
        </w:tc>
        <w:tc>
          <w:tcPr>
            <w:tcW w:w="993" w:type="dxa"/>
          </w:tcPr>
          <w:p w14:paraId="53BC5AC2" w14:textId="77777777" w:rsidR="004611AF" w:rsidRDefault="004611AF" w:rsidP="00454CB4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</w:p>
          <w:p w14:paraId="243DA2C9" w14:textId="77777777" w:rsidR="004E27C2" w:rsidRDefault="004E27C2" w:rsidP="00454CB4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</w:p>
          <w:p w14:paraId="44F2E016" w14:textId="77777777" w:rsidR="004E27C2" w:rsidRDefault="004E27C2" w:rsidP="00454CB4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Cllr RT</w:t>
            </w:r>
          </w:p>
          <w:p w14:paraId="291D6CF5" w14:textId="77777777" w:rsidR="004E27C2" w:rsidRDefault="004E27C2" w:rsidP="00454CB4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Cllr DM</w:t>
            </w:r>
          </w:p>
          <w:p w14:paraId="61C54E6A" w14:textId="77777777" w:rsidR="004E27C2" w:rsidRDefault="004E27C2" w:rsidP="00454CB4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Cllr JG</w:t>
            </w:r>
          </w:p>
          <w:p w14:paraId="0A22ED82" w14:textId="77777777" w:rsidR="004E27C2" w:rsidRDefault="004E27C2" w:rsidP="00454CB4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Clerk</w:t>
            </w:r>
          </w:p>
          <w:p w14:paraId="4315B10E" w14:textId="77777777" w:rsidR="004E27C2" w:rsidRDefault="004E27C2" w:rsidP="00454CB4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Cllr RT</w:t>
            </w:r>
          </w:p>
          <w:p w14:paraId="4320B96E" w14:textId="77777777" w:rsidR="004E27C2" w:rsidRDefault="004E27C2" w:rsidP="00454CB4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Clerk</w:t>
            </w:r>
          </w:p>
          <w:p w14:paraId="52762D55" w14:textId="77777777" w:rsidR="004E27C2" w:rsidRDefault="004E27C2" w:rsidP="00454CB4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Clerk</w:t>
            </w:r>
          </w:p>
          <w:p w14:paraId="383D4CA1" w14:textId="77777777" w:rsidR="004E27C2" w:rsidRDefault="004E27C2" w:rsidP="00454CB4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Clerk</w:t>
            </w:r>
          </w:p>
          <w:p w14:paraId="1AF6FE52" w14:textId="717DADF3" w:rsidR="008942E8" w:rsidRDefault="008942E8" w:rsidP="00454CB4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Cllr RT</w:t>
            </w:r>
          </w:p>
        </w:tc>
        <w:tc>
          <w:tcPr>
            <w:tcW w:w="992" w:type="dxa"/>
          </w:tcPr>
          <w:p w14:paraId="68FAE6DE" w14:textId="77777777" w:rsidR="004611AF" w:rsidRDefault="004611AF" w:rsidP="00454CB4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17127E39" w14:textId="77777777" w:rsidR="006627D7" w:rsidRDefault="006627D7" w:rsidP="00454CB4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73E1EA86" w14:textId="57944EEA" w:rsidR="006627D7" w:rsidRDefault="006627D7" w:rsidP="006627D7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</w:p>
          <w:p w14:paraId="35639002" w14:textId="3B8102FC" w:rsidR="006627D7" w:rsidRDefault="006627D7" w:rsidP="00454CB4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4611AF" w14:paraId="26E77F09" w14:textId="479873B8" w:rsidTr="00710DCA">
        <w:trPr>
          <w:trHeight w:val="300"/>
          <w:jc w:val="center"/>
        </w:trPr>
        <w:tc>
          <w:tcPr>
            <w:tcW w:w="990" w:type="dxa"/>
          </w:tcPr>
          <w:p w14:paraId="3032191E" w14:textId="0264234A" w:rsidR="004611AF" w:rsidRDefault="004611AF" w:rsidP="00454CB4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6</w:t>
            </w:r>
            <w:r w:rsidRPr="4ED22DEF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 xml:space="preserve">. </w:t>
            </w:r>
          </w:p>
          <w:p w14:paraId="0CFA650D" w14:textId="77777777" w:rsidR="004611AF" w:rsidRDefault="004611AF" w:rsidP="00454CB4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</w:p>
        </w:tc>
        <w:tc>
          <w:tcPr>
            <w:tcW w:w="6943" w:type="dxa"/>
          </w:tcPr>
          <w:p w14:paraId="7D034C55" w14:textId="77777777" w:rsidR="004611AF" w:rsidRDefault="004611AF" w:rsidP="00454CB4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  <w:r w:rsidRPr="4ED22DEF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Planning</w:t>
            </w: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:</w:t>
            </w:r>
          </w:p>
          <w:p w14:paraId="48303A11" w14:textId="6D0644B0" w:rsidR="004611AF" w:rsidRDefault="004611AF" w:rsidP="00710DCA">
            <w:pPr>
              <w:rPr>
                <w:rFonts w:ascii="Calibri" w:eastAsia="Calibri" w:hAnsi="Calibri" w:cs="Calibri"/>
                <w:color w:val="000000" w:themeColor="text1"/>
                <w:lang w:val="en-GB"/>
              </w:rPr>
            </w:pPr>
          </w:p>
          <w:p w14:paraId="396EB30A" w14:textId="5E3A5991" w:rsidR="00710DCA" w:rsidRDefault="00710DCA" w:rsidP="00710DCA">
            <w:pPr>
              <w:rPr>
                <w:rFonts w:ascii="Calibri" w:eastAsia="Calibri" w:hAnsi="Calibri" w:cs="Calibri"/>
                <w:color w:val="000000" w:themeColor="text1"/>
                <w:lang w:val="en-GB"/>
              </w:rPr>
            </w:pPr>
            <w:r>
              <w:rPr>
                <w:rFonts w:ascii="Calibri" w:eastAsia="Calibri" w:hAnsi="Calibri" w:cs="Calibri"/>
                <w:color w:val="000000" w:themeColor="text1"/>
                <w:lang w:val="en-GB"/>
              </w:rPr>
              <w:t>To receive and consider report from Planning Group</w:t>
            </w:r>
          </w:p>
          <w:p w14:paraId="3AC96CDD" w14:textId="77777777" w:rsidR="00643833" w:rsidRDefault="00643833" w:rsidP="00710DCA">
            <w:pPr>
              <w:rPr>
                <w:rFonts w:ascii="Calibri" w:eastAsia="Calibri" w:hAnsi="Calibri" w:cs="Calibri"/>
                <w:color w:val="000000" w:themeColor="text1"/>
                <w:lang w:val="en-GB"/>
              </w:rPr>
            </w:pPr>
          </w:p>
          <w:p w14:paraId="42C7491C" w14:textId="77777777" w:rsidR="004E2432" w:rsidRDefault="004E2432" w:rsidP="00710DCA">
            <w:pPr>
              <w:rPr>
                <w:rFonts w:ascii="Calibri" w:eastAsia="Calibri" w:hAnsi="Calibri" w:cs="Calibri"/>
                <w:color w:val="000000" w:themeColor="text1"/>
                <w:lang w:val="en-GB"/>
              </w:rPr>
            </w:pPr>
          </w:p>
          <w:p w14:paraId="7D3088B6" w14:textId="77777777" w:rsidR="004611AF" w:rsidRPr="00D71F41" w:rsidRDefault="004611AF" w:rsidP="004E2432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</w:p>
        </w:tc>
        <w:tc>
          <w:tcPr>
            <w:tcW w:w="993" w:type="dxa"/>
          </w:tcPr>
          <w:p w14:paraId="49F9AA46" w14:textId="77777777" w:rsidR="004611AF" w:rsidRDefault="004611AF" w:rsidP="00454CB4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</w:p>
          <w:p w14:paraId="0A061886" w14:textId="7C923E0B" w:rsidR="004611AF" w:rsidRDefault="00710DCA" w:rsidP="00454CB4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Planning Group</w:t>
            </w:r>
          </w:p>
        </w:tc>
        <w:tc>
          <w:tcPr>
            <w:tcW w:w="992" w:type="dxa"/>
          </w:tcPr>
          <w:p w14:paraId="72F02FAE" w14:textId="77777777" w:rsidR="004611AF" w:rsidRDefault="004611AF" w:rsidP="00454CB4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3E9C2F43" w14:textId="027A62F9" w:rsidR="001D37BE" w:rsidRDefault="008942E8" w:rsidP="001D37BE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2</w:t>
            </w:r>
          </w:p>
        </w:tc>
      </w:tr>
      <w:tr w:rsidR="004611AF" w14:paraId="4944E5D8" w14:textId="08CDF9E1" w:rsidTr="00710DCA">
        <w:trPr>
          <w:trHeight w:val="300"/>
          <w:jc w:val="center"/>
        </w:trPr>
        <w:tc>
          <w:tcPr>
            <w:tcW w:w="990" w:type="dxa"/>
          </w:tcPr>
          <w:p w14:paraId="655BCE34" w14:textId="77777777" w:rsidR="004611AF" w:rsidRDefault="004611AF" w:rsidP="00454CB4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lastRenderedPageBreak/>
              <w:t>7</w:t>
            </w:r>
            <w:r w:rsidRPr="4ED22DEF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 xml:space="preserve">. </w:t>
            </w:r>
          </w:p>
        </w:tc>
        <w:tc>
          <w:tcPr>
            <w:tcW w:w="6943" w:type="dxa"/>
          </w:tcPr>
          <w:p w14:paraId="0E02854C" w14:textId="77777777" w:rsidR="004611AF" w:rsidRDefault="004611AF" w:rsidP="00454CB4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  <w:r w:rsidRPr="4ED22DEF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Finance</w:t>
            </w:r>
          </w:p>
          <w:p w14:paraId="07445844" w14:textId="2FC7DFAA" w:rsidR="004611AF" w:rsidRPr="006853D6" w:rsidRDefault="004611AF" w:rsidP="006853D6">
            <w:pPr>
              <w:rPr>
                <w:rFonts w:ascii="Calibri" w:eastAsia="Calibri" w:hAnsi="Calibri" w:cs="Calibri"/>
                <w:color w:val="000000" w:themeColor="text1"/>
                <w:lang w:val="en-GB"/>
              </w:rPr>
            </w:pPr>
          </w:p>
          <w:p w14:paraId="36200CF4" w14:textId="7220A555" w:rsidR="004611AF" w:rsidRDefault="004611AF" w:rsidP="00ED4D6E">
            <w:pPr>
              <w:pStyle w:val="ListParagraph"/>
              <w:numPr>
                <w:ilvl w:val="0"/>
                <w:numId w:val="5"/>
              </w:numPr>
              <w:rPr>
                <w:rFonts w:ascii="Calibri" w:eastAsia="Calibri" w:hAnsi="Calibri" w:cs="Calibri"/>
                <w:color w:val="000000" w:themeColor="text1"/>
                <w:lang w:val="en-GB"/>
              </w:rPr>
            </w:pPr>
            <w:r>
              <w:rPr>
                <w:rFonts w:ascii="Calibri" w:eastAsia="Calibri" w:hAnsi="Calibri" w:cs="Calibri"/>
                <w:color w:val="000000" w:themeColor="text1"/>
                <w:lang w:val="en-GB"/>
              </w:rPr>
              <w:t>Payments to be agre</w:t>
            </w:r>
            <w:r w:rsidR="008942E8">
              <w:rPr>
                <w:rFonts w:ascii="Calibri" w:eastAsia="Calibri" w:hAnsi="Calibri" w:cs="Calibri"/>
                <w:color w:val="000000" w:themeColor="text1"/>
                <w:lang w:val="en-GB"/>
              </w:rPr>
              <w:t>ed</w:t>
            </w:r>
          </w:p>
          <w:p w14:paraId="07A2701F" w14:textId="15AE02E6" w:rsidR="004611AF" w:rsidRDefault="004611AF" w:rsidP="00ED4D6E">
            <w:pPr>
              <w:pStyle w:val="ListParagraph"/>
              <w:numPr>
                <w:ilvl w:val="0"/>
                <w:numId w:val="5"/>
              </w:numPr>
              <w:rPr>
                <w:rFonts w:ascii="Calibri" w:eastAsia="Calibri" w:hAnsi="Calibri" w:cs="Calibri"/>
                <w:color w:val="000000" w:themeColor="text1"/>
                <w:lang w:val="en-GB"/>
              </w:rPr>
            </w:pPr>
            <w:r>
              <w:rPr>
                <w:rFonts w:ascii="Calibri" w:eastAsia="Calibri" w:hAnsi="Calibri" w:cs="Calibri"/>
                <w:color w:val="000000" w:themeColor="text1"/>
                <w:lang w:val="en-GB"/>
              </w:rPr>
              <w:t xml:space="preserve">Receipts to be </w:t>
            </w:r>
            <w:r w:rsidR="006627D7">
              <w:rPr>
                <w:rFonts w:ascii="Calibri" w:eastAsia="Calibri" w:hAnsi="Calibri" w:cs="Calibri"/>
                <w:color w:val="000000" w:themeColor="text1"/>
                <w:lang w:val="en-GB"/>
              </w:rPr>
              <w:t>noted</w:t>
            </w:r>
          </w:p>
          <w:p w14:paraId="43506641" w14:textId="740D5ABC" w:rsidR="004611AF" w:rsidRDefault="004611AF" w:rsidP="004611AF">
            <w:pPr>
              <w:pStyle w:val="ListParagraph"/>
              <w:numPr>
                <w:ilvl w:val="0"/>
                <w:numId w:val="5"/>
              </w:numPr>
              <w:rPr>
                <w:rFonts w:ascii="Calibri" w:eastAsia="Calibri" w:hAnsi="Calibri" w:cs="Calibri"/>
                <w:color w:val="000000" w:themeColor="text1"/>
                <w:lang w:val="en-GB"/>
              </w:rPr>
            </w:pPr>
            <w:r>
              <w:rPr>
                <w:rFonts w:ascii="Calibri" w:eastAsia="Calibri" w:hAnsi="Calibri" w:cs="Calibri"/>
                <w:color w:val="000000" w:themeColor="text1"/>
                <w:lang w:val="en-GB"/>
              </w:rPr>
              <w:t>Bank Reconciliation</w:t>
            </w:r>
            <w:r w:rsidR="007A2A9A">
              <w:rPr>
                <w:rFonts w:ascii="Calibri" w:eastAsia="Calibri" w:hAnsi="Calibri" w:cs="Calibri"/>
                <w:color w:val="000000" w:themeColor="text1"/>
                <w:lang w:val="en-GB"/>
              </w:rPr>
              <w:t xml:space="preserve"> to 3</w:t>
            </w:r>
            <w:r w:rsidR="006853D6">
              <w:rPr>
                <w:rFonts w:ascii="Calibri" w:eastAsia="Calibri" w:hAnsi="Calibri" w:cs="Calibri"/>
                <w:color w:val="000000" w:themeColor="text1"/>
                <w:lang w:val="en-GB"/>
              </w:rPr>
              <w:t>0/06</w:t>
            </w:r>
            <w:r w:rsidR="007A2A9A">
              <w:rPr>
                <w:rFonts w:ascii="Calibri" w:eastAsia="Calibri" w:hAnsi="Calibri" w:cs="Calibri"/>
                <w:color w:val="000000" w:themeColor="text1"/>
                <w:lang w:val="en-GB"/>
              </w:rPr>
              <w:t>/2026</w:t>
            </w:r>
            <w:r w:rsidR="006627D7">
              <w:rPr>
                <w:rFonts w:ascii="Calibri" w:eastAsia="Calibri" w:hAnsi="Calibri" w:cs="Calibri"/>
                <w:color w:val="000000" w:themeColor="text1"/>
                <w:lang w:val="en-GB"/>
              </w:rPr>
              <w:t xml:space="preserve">, </w:t>
            </w:r>
            <w:r w:rsidR="006853D6">
              <w:rPr>
                <w:rFonts w:ascii="Calibri" w:eastAsia="Calibri" w:hAnsi="Calibri" w:cs="Calibri"/>
                <w:color w:val="000000" w:themeColor="text1"/>
                <w:lang w:val="en-GB"/>
              </w:rPr>
              <w:t>B</w:t>
            </w:r>
            <w:r w:rsidR="006627D7">
              <w:rPr>
                <w:rFonts w:ascii="Calibri" w:eastAsia="Calibri" w:hAnsi="Calibri" w:cs="Calibri"/>
                <w:color w:val="000000" w:themeColor="text1"/>
                <w:lang w:val="en-GB"/>
              </w:rPr>
              <w:t>ank statement</w:t>
            </w:r>
          </w:p>
          <w:p w14:paraId="6ED947F7" w14:textId="5DA326FB" w:rsidR="006853D6" w:rsidRDefault="003801C2" w:rsidP="004611AF">
            <w:pPr>
              <w:pStyle w:val="ListParagraph"/>
              <w:numPr>
                <w:ilvl w:val="0"/>
                <w:numId w:val="5"/>
              </w:numPr>
              <w:rPr>
                <w:rFonts w:ascii="Calibri" w:eastAsia="Calibri" w:hAnsi="Calibri" w:cs="Calibri"/>
                <w:color w:val="000000" w:themeColor="text1"/>
                <w:lang w:val="en-GB"/>
              </w:rPr>
            </w:pPr>
            <w:r>
              <w:rPr>
                <w:rFonts w:ascii="Calibri" w:eastAsia="Calibri" w:hAnsi="Calibri" w:cs="Calibri"/>
                <w:color w:val="000000" w:themeColor="text1"/>
                <w:lang w:val="en-GB"/>
              </w:rPr>
              <w:t>Budget monitoring report</w:t>
            </w:r>
          </w:p>
          <w:p w14:paraId="519BED4A" w14:textId="7D89C601" w:rsidR="005401E8" w:rsidRDefault="005401E8" w:rsidP="004611AF">
            <w:pPr>
              <w:pStyle w:val="ListParagraph"/>
              <w:numPr>
                <w:ilvl w:val="0"/>
                <w:numId w:val="5"/>
              </w:numPr>
              <w:rPr>
                <w:rFonts w:ascii="Calibri" w:eastAsia="Calibri" w:hAnsi="Calibri" w:cs="Calibri"/>
                <w:color w:val="000000" w:themeColor="text1"/>
                <w:lang w:val="en-GB"/>
              </w:rPr>
            </w:pPr>
            <w:r>
              <w:rPr>
                <w:rFonts w:ascii="Calibri" w:eastAsia="Calibri" w:hAnsi="Calibri" w:cs="Calibri"/>
                <w:color w:val="000000" w:themeColor="text1"/>
                <w:lang w:val="en-GB"/>
              </w:rPr>
              <w:t>VAT</w:t>
            </w:r>
          </w:p>
          <w:p w14:paraId="38E379EA" w14:textId="01FB01E3" w:rsidR="00A9575C" w:rsidRDefault="008942E8" w:rsidP="001D37BE">
            <w:pPr>
              <w:pStyle w:val="ListParagraph"/>
              <w:numPr>
                <w:ilvl w:val="0"/>
                <w:numId w:val="5"/>
              </w:numPr>
              <w:rPr>
                <w:rFonts w:ascii="Calibri" w:eastAsia="Calibri" w:hAnsi="Calibri" w:cs="Calibri"/>
                <w:color w:val="000000" w:themeColor="text1"/>
                <w:lang w:val="en-GB"/>
              </w:rPr>
            </w:pPr>
            <w:r>
              <w:rPr>
                <w:rFonts w:ascii="Calibri" w:eastAsia="Calibri" w:hAnsi="Calibri" w:cs="Calibri"/>
                <w:color w:val="000000" w:themeColor="text1"/>
                <w:lang w:val="en-GB"/>
              </w:rPr>
              <w:t>Investment Policy</w:t>
            </w:r>
          </w:p>
          <w:p w14:paraId="06CDF71C" w14:textId="7018745D" w:rsidR="008942E8" w:rsidRDefault="008942E8" w:rsidP="001D37BE">
            <w:pPr>
              <w:pStyle w:val="ListParagraph"/>
              <w:numPr>
                <w:ilvl w:val="0"/>
                <w:numId w:val="5"/>
              </w:numPr>
              <w:rPr>
                <w:rFonts w:ascii="Calibri" w:eastAsia="Calibri" w:hAnsi="Calibri" w:cs="Calibri"/>
                <w:color w:val="000000" w:themeColor="text1"/>
                <w:lang w:val="en-GB"/>
              </w:rPr>
            </w:pPr>
            <w:r>
              <w:rPr>
                <w:rFonts w:ascii="Calibri" w:eastAsia="Calibri" w:hAnsi="Calibri" w:cs="Calibri"/>
                <w:color w:val="000000" w:themeColor="text1"/>
                <w:lang w:val="en-GB"/>
              </w:rPr>
              <w:t>Reserves Policy</w:t>
            </w:r>
          </w:p>
          <w:p w14:paraId="33E4A585" w14:textId="347EB01F" w:rsidR="00F72F5C" w:rsidRDefault="008942E8" w:rsidP="001D37BE">
            <w:pPr>
              <w:pStyle w:val="ListParagraph"/>
              <w:numPr>
                <w:ilvl w:val="0"/>
                <w:numId w:val="5"/>
              </w:numPr>
              <w:rPr>
                <w:rFonts w:ascii="Calibri" w:eastAsia="Calibri" w:hAnsi="Calibri" w:cs="Calibri"/>
                <w:color w:val="000000" w:themeColor="text1"/>
                <w:lang w:val="en-GB"/>
              </w:rPr>
            </w:pPr>
            <w:r>
              <w:rPr>
                <w:rFonts w:ascii="Calibri" w:eastAsia="Calibri" w:hAnsi="Calibri" w:cs="Calibri"/>
                <w:color w:val="000000" w:themeColor="text1"/>
                <w:lang w:val="en-GB"/>
              </w:rPr>
              <w:t>Unity Bank account – proposal for transfer of funds</w:t>
            </w:r>
          </w:p>
          <w:p w14:paraId="713AF64D" w14:textId="3C065BEF" w:rsidR="008942E8" w:rsidRPr="001D37BE" w:rsidRDefault="008942E8" w:rsidP="001D37BE">
            <w:pPr>
              <w:pStyle w:val="ListParagraph"/>
              <w:numPr>
                <w:ilvl w:val="0"/>
                <w:numId w:val="5"/>
              </w:numPr>
              <w:rPr>
                <w:rFonts w:ascii="Calibri" w:eastAsia="Calibri" w:hAnsi="Calibri" w:cs="Calibri"/>
                <w:color w:val="000000" w:themeColor="text1"/>
                <w:lang w:val="en-GB"/>
              </w:rPr>
            </w:pPr>
            <w:r>
              <w:rPr>
                <w:rFonts w:ascii="Calibri" w:eastAsia="Calibri" w:hAnsi="Calibri" w:cs="Calibri"/>
                <w:color w:val="000000" w:themeColor="text1"/>
                <w:lang w:val="en-GB"/>
              </w:rPr>
              <w:t>Charges review</w:t>
            </w:r>
          </w:p>
          <w:p w14:paraId="11C07760" w14:textId="77777777" w:rsidR="004611AF" w:rsidRPr="00D71F41" w:rsidRDefault="004611AF" w:rsidP="00454CB4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</w:p>
        </w:tc>
        <w:tc>
          <w:tcPr>
            <w:tcW w:w="993" w:type="dxa"/>
          </w:tcPr>
          <w:p w14:paraId="2449BC45" w14:textId="77777777" w:rsidR="004611AF" w:rsidRDefault="004611AF" w:rsidP="00454CB4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</w:p>
          <w:p w14:paraId="14362FEC" w14:textId="77777777" w:rsidR="00FE1D77" w:rsidRDefault="00FE1D77" w:rsidP="00454CB4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</w:p>
          <w:p w14:paraId="1FB04B49" w14:textId="7871C48C" w:rsidR="00FE1D77" w:rsidRDefault="006853D6" w:rsidP="00454CB4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Finance Group</w:t>
            </w:r>
          </w:p>
        </w:tc>
        <w:tc>
          <w:tcPr>
            <w:tcW w:w="992" w:type="dxa"/>
          </w:tcPr>
          <w:p w14:paraId="43C4C4B9" w14:textId="77777777" w:rsidR="004611AF" w:rsidRDefault="004611AF" w:rsidP="00454CB4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33689933" w14:textId="77777777" w:rsidR="004611AF" w:rsidRDefault="004611AF" w:rsidP="00454CB4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749E3C7A" w14:textId="505ECC9B" w:rsidR="004611AF" w:rsidRDefault="008942E8" w:rsidP="001D37BE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3</w:t>
            </w:r>
          </w:p>
          <w:p w14:paraId="53221A46" w14:textId="313AD7E9" w:rsidR="004611AF" w:rsidRDefault="008942E8" w:rsidP="006853D6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4</w:t>
            </w:r>
          </w:p>
          <w:p w14:paraId="2672F344" w14:textId="76F34B96" w:rsidR="001D37BE" w:rsidRDefault="008942E8" w:rsidP="006853D6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5,6</w:t>
            </w:r>
          </w:p>
          <w:p w14:paraId="091DB13F" w14:textId="5A965787" w:rsidR="001D37BE" w:rsidRDefault="008942E8" w:rsidP="006853D6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7</w:t>
            </w:r>
          </w:p>
          <w:p w14:paraId="6349E30B" w14:textId="045D4CD7" w:rsidR="001D37BE" w:rsidRDefault="008942E8" w:rsidP="006853D6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8</w:t>
            </w:r>
            <w:r w:rsidR="00CF71C9">
              <w:rPr>
                <w:rFonts w:ascii="Calibri" w:eastAsia="Calibri" w:hAnsi="Calibri" w:cs="Calibri"/>
                <w:color w:val="000000" w:themeColor="text1"/>
              </w:rPr>
              <w:t xml:space="preserve"> and 9</w:t>
            </w:r>
          </w:p>
          <w:p w14:paraId="27DCC690" w14:textId="27FF921F" w:rsidR="005401E8" w:rsidRDefault="00CF71C9" w:rsidP="006853D6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10</w:t>
            </w:r>
          </w:p>
          <w:p w14:paraId="14B757C6" w14:textId="0892177B" w:rsidR="008942E8" w:rsidRDefault="008942E8" w:rsidP="006853D6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1</w:t>
            </w:r>
            <w:r w:rsidR="00CF71C9">
              <w:rPr>
                <w:rFonts w:ascii="Calibri" w:eastAsia="Calibri" w:hAnsi="Calibri" w:cs="Calibri"/>
                <w:color w:val="000000" w:themeColor="text1"/>
              </w:rPr>
              <w:t>1</w:t>
            </w:r>
          </w:p>
          <w:p w14:paraId="6A84B437" w14:textId="54CF6C0A" w:rsidR="008942E8" w:rsidRDefault="008942E8" w:rsidP="006853D6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1</w:t>
            </w:r>
            <w:r w:rsidR="00CF71C9">
              <w:rPr>
                <w:rFonts w:ascii="Calibri" w:eastAsia="Calibri" w:hAnsi="Calibri" w:cs="Calibri"/>
                <w:color w:val="000000" w:themeColor="text1"/>
              </w:rPr>
              <w:t>2</w:t>
            </w:r>
          </w:p>
          <w:p w14:paraId="60F7ECBA" w14:textId="5CCD0404" w:rsidR="008942E8" w:rsidRDefault="008942E8" w:rsidP="006853D6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4611AF" w14:paraId="7E9E9748" w14:textId="22417A0F" w:rsidTr="00710DCA">
        <w:trPr>
          <w:trHeight w:val="300"/>
          <w:jc w:val="center"/>
        </w:trPr>
        <w:tc>
          <w:tcPr>
            <w:tcW w:w="990" w:type="dxa"/>
          </w:tcPr>
          <w:p w14:paraId="73325D64" w14:textId="77777777" w:rsidR="004611AF" w:rsidRDefault="004611AF" w:rsidP="00454CB4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8.</w:t>
            </w:r>
          </w:p>
        </w:tc>
        <w:tc>
          <w:tcPr>
            <w:tcW w:w="6943" w:type="dxa"/>
          </w:tcPr>
          <w:p w14:paraId="3868B591" w14:textId="77777777" w:rsidR="004611AF" w:rsidRDefault="004611AF" w:rsidP="00454CB4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Open Spaces Report</w:t>
            </w:r>
          </w:p>
          <w:p w14:paraId="3C908E57" w14:textId="77777777" w:rsidR="004611AF" w:rsidRDefault="004611AF" w:rsidP="00454CB4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</w:p>
          <w:p w14:paraId="2FE57CE8" w14:textId="77777777" w:rsidR="004611AF" w:rsidRDefault="008942E8" w:rsidP="008942E8">
            <w:pPr>
              <w:rPr>
                <w:rFonts w:ascii="Calibri" w:eastAsia="Calibri" w:hAnsi="Calibri" w:cs="Calibri"/>
                <w:color w:val="000000" w:themeColor="text1"/>
                <w:lang w:val="en-GB"/>
              </w:rPr>
            </w:pPr>
            <w:r>
              <w:rPr>
                <w:rFonts w:ascii="Calibri" w:eastAsia="Calibri" w:hAnsi="Calibri" w:cs="Calibri"/>
                <w:color w:val="000000" w:themeColor="text1"/>
                <w:lang w:val="en-GB"/>
              </w:rPr>
              <w:t>To include f</w:t>
            </w:r>
            <w:r w:rsidR="00065A96" w:rsidRPr="008942E8">
              <w:rPr>
                <w:rFonts w:ascii="Calibri" w:eastAsia="Calibri" w:hAnsi="Calibri" w:cs="Calibri"/>
                <w:color w:val="000000" w:themeColor="text1"/>
                <w:lang w:val="en-GB"/>
              </w:rPr>
              <w:t>uture of Pavilion Cleaning</w:t>
            </w:r>
          </w:p>
          <w:p w14:paraId="14F46252" w14:textId="77777777" w:rsidR="00416A44" w:rsidRDefault="00416A44" w:rsidP="008942E8">
            <w:pPr>
              <w:rPr>
                <w:rFonts w:ascii="Calibri" w:eastAsia="Calibri" w:hAnsi="Calibri" w:cs="Calibri"/>
                <w:color w:val="000000" w:themeColor="text1"/>
                <w:lang w:val="en-GB"/>
              </w:rPr>
            </w:pPr>
          </w:p>
          <w:p w14:paraId="4D59DB13" w14:textId="77777777" w:rsidR="00416A44" w:rsidRDefault="00416A44" w:rsidP="008942E8">
            <w:pPr>
              <w:rPr>
                <w:rFonts w:ascii="Calibri" w:eastAsia="Calibri" w:hAnsi="Calibri" w:cs="Calibri"/>
                <w:color w:val="000000" w:themeColor="text1"/>
                <w:lang w:val="en-GB"/>
              </w:rPr>
            </w:pPr>
            <w:r>
              <w:rPr>
                <w:rFonts w:ascii="Calibri" w:eastAsia="Calibri" w:hAnsi="Calibri" w:cs="Calibri"/>
                <w:color w:val="000000" w:themeColor="text1"/>
                <w:lang w:val="en-GB"/>
              </w:rPr>
              <w:t xml:space="preserve">Booking process for use of Pavillion and Rec, contacts </w:t>
            </w:r>
          </w:p>
          <w:p w14:paraId="65B3F312" w14:textId="72791D08" w:rsidR="00416A44" w:rsidRDefault="00416A44" w:rsidP="008942E8">
            <w:pPr>
              <w:rPr>
                <w:rFonts w:ascii="Calibri" w:eastAsia="Calibri" w:hAnsi="Calibri" w:cs="Calibri"/>
                <w:color w:val="000000" w:themeColor="text1"/>
                <w:lang w:val="en-GB"/>
              </w:rPr>
            </w:pPr>
            <w:r>
              <w:rPr>
                <w:rFonts w:ascii="Calibri" w:eastAsia="Calibri" w:hAnsi="Calibri" w:cs="Calibri"/>
                <w:color w:val="000000" w:themeColor="text1"/>
                <w:lang w:val="en-GB"/>
              </w:rPr>
              <w:t>Merriott Squash club hire – 29</w:t>
            </w:r>
            <w:r w:rsidRPr="00416A44">
              <w:rPr>
                <w:rFonts w:ascii="Calibri" w:eastAsia="Calibri" w:hAnsi="Calibri" w:cs="Calibri"/>
                <w:color w:val="000000" w:themeColor="text1"/>
                <w:vertAlign w:val="superscript"/>
                <w:lang w:val="en-GB"/>
              </w:rPr>
              <w:t>th</w:t>
            </w:r>
            <w:r>
              <w:rPr>
                <w:rFonts w:ascii="Calibri" w:eastAsia="Calibri" w:hAnsi="Calibri" w:cs="Calibri"/>
                <w:color w:val="000000" w:themeColor="text1"/>
                <w:lang w:val="en-GB"/>
              </w:rPr>
              <w:t xml:space="preserve"> August</w:t>
            </w:r>
          </w:p>
          <w:p w14:paraId="3BEC630A" w14:textId="77777777" w:rsidR="00416A44" w:rsidRDefault="00416A44" w:rsidP="008942E8">
            <w:pPr>
              <w:rPr>
                <w:rFonts w:ascii="Calibri" w:eastAsia="Calibri" w:hAnsi="Calibri" w:cs="Calibri"/>
                <w:color w:val="000000" w:themeColor="text1"/>
                <w:lang w:val="en-GB"/>
              </w:rPr>
            </w:pPr>
          </w:p>
          <w:p w14:paraId="276866D6" w14:textId="77777777" w:rsidR="00416A44" w:rsidRDefault="00416A44" w:rsidP="008942E8">
            <w:pPr>
              <w:rPr>
                <w:rFonts w:ascii="Calibri" w:eastAsia="Calibri" w:hAnsi="Calibri" w:cs="Calibri"/>
                <w:color w:val="000000" w:themeColor="text1"/>
                <w:lang w:val="en-GB"/>
              </w:rPr>
            </w:pPr>
            <w:r>
              <w:rPr>
                <w:rFonts w:ascii="Calibri" w:eastAsia="Calibri" w:hAnsi="Calibri" w:cs="Calibri"/>
                <w:color w:val="000000" w:themeColor="text1"/>
                <w:lang w:val="en-GB"/>
              </w:rPr>
              <w:t>Planned work for September and October and costs</w:t>
            </w:r>
          </w:p>
          <w:p w14:paraId="6E35C1EE" w14:textId="187EBE33" w:rsidR="00CF71C9" w:rsidRPr="008942E8" w:rsidRDefault="00CF71C9" w:rsidP="008942E8">
            <w:pPr>
              <w:rPr>
                <w:rFonts w:ascii="Calibri" w:eastAsia="Calibri" w:hAnsi="Calibri" w:cs="Calibri"/>
                <w:color w:val="000000" w:themeColor="text1"/>
                <w:lang w:val="en-GB"/>
              </w:rPr>
            </w:pPr>
          </w:p>
        </w:tc>
        <w:tc>
          <w:tcPr>
            <w:tcW w:w="993" w:type="dxa"/>
          </w:tcPr>
          <w:p w14:paraId="1F5DCA5D" w14:textId="5A342C99" w:rsidR="004611AF" w:rsidRDefault="006853D6" w:rsidP="00454CB4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Open Spaces group</w:t>
            </w:r>
          </w:p>
          <w:p w14:paraId="7FEE3B9B" w14:textId="77777777" w:rsidR="00416A44" w:rsidRDefault="00416A44" w:rsidP="00454CB4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</w:p>
          <w:p w14:paraId="3263C29C" w14:textId="235B3A44" w:rsidR="00416A44" w:rsidRDefault="00416A44" w:rsidP="00454CB4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Clerk</w:t>
            </w:r>
          </w:p>
          <w:p w14:paraId="087D84B1" w14:textId="77777777" w:rsidR="00416A44" w:rsidRDefault="00416A44" w:rsidP="00454CB4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</w:p>
          <w:p w14:paraId="41101828" w14:textId="77777777" w:rsidR="00CF71C9" w:rsidRDefault="00CF71C9" w:rsidP="00454CB4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</w:p>
          <w:p w14:paraId="1B7F415D" w14:textId="65522BBD" w:rsidR="00416A44" w:rsidRDefault="00416A44" w:rsidP="00454CB4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Cllr DS</w:t>
            </w:r>
          </w:p>
          <w:p w14:paraId="6C2911D9" w14:textId="77777777" w:rsidR="004611AF" w:rsidRDefault="004611AF" w:rsidP="00454CB4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</w:p>
        </w:tc>
        <w:tc>
          <w:tcPr>
            <w:tcW w:w="992" w:type="dxa"/>
          </w:tcPr>
          <w:p w14:paraId="2885317B" w14:textId="55DA1A29" w:rsidR="004611AF" w:rsidRDefault="004611AF" w:rsidP="00454CB4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4D451A7E" w14:textId="6CBB2370" w:rsidR="00FE1D77" w:rsidRDefault="008942E8" w:rsidP="00CF71C9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13</w:t>
            </w:r>
          </w:p>
          <w:p w14:paraId="4039F935" w14:textId="77777777" w:rsidR="00FE1D77" w:rsidRDefault="00FE1D77" w:rsidP="00454CB4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44F446CC" w14:textId="61E91188" w:rsidR="00FE1D77" w:rsidRDefault="00FE1D77" w:rsidP="00454CB4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4611AF" w14:paraId="061614AF" w14:textId="6A4CE689" w:rsidTr="00710DCA">
        <w:trPr>
          <w:trHeight w:val="300"/>
          <w:jc w:val="center"/>
        </w:trPr>
        <w:tc>
          <w:tcPr>
            <w:tcW w:w="990" w:type="dxa"/>
          </w:tcPr>
          <w:p w14:paraId="251EA343" w14:textId="77777777" w:rsidR="004611AF" w:rsidRDefault="004611AF" w:rsidP="00454CB4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 xml:space="preserve">9. </w:t>
            </w:r>
          </w:p>
        </w:tc>
        <w:tc>
          <w:tcPr>
            <w:tcW w:w="6943" w:type="dxa"/>
          </w:tcPr>
          <w:p w14:paraId="65A7234D" w14:textId="77777777" w:rsidR="004611AF" w:rsidRDefault="004611AF" w:rsidP="00454CB4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Highways and Pathways</w:t>
            </w:r>
          </w:p>
          <w:p w14:paraId="23581CE0" w14:textId="77777777" w:rsidR="003801C2" w:rsidRDefault="003801C2" w:rsidP="00454CB4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</w:p>
          <w:p w14:paraId="4EEEE12E" w14:textId="1789DCE8" w:rsidR="007F3D74" w:rsidRDefault="003801C2" w:rsidP="008942E8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To receive and consider Highways and Pathways Report</w:t>
            </w:r>
          </w:p>
          <w:p w14:paraId="22A0A951" w14:textId="77777777" w:rsidR="008942E8" w:rsidRDefault="008942E8" w:rsidP="008942E8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</w:p>
          <w:p w14:paraId="070B1CC8" w14:textId="4FC8A410" w:rsidR="008942E8" w:rsidRPr="008942E8" w:rsidRDefault="008942E8" w:rsidP="008942E8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 xml:space="preserve">To include discussion for a </w:t>
            </w:r>
            <w:proofErr w:type="spellStart"/>
            <w:r w:rsidR="00643833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L</w:t>
            </w: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engthsmen</w:t>
            </w:r>
            <w:proofErr w:type="spellEnd"/>
          </w:p>
          <w:p w14:paraId="36EC990B" w14:textId="2C146874" w:rsidR="004611AF" w:rsidRDefault="004611AF" w:rsidP="00454CB4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</w:p>
        </w:tc>
        <w:tc>
          <w:tcPr>
            <w:tcW w:w="993" w:type="dxa"/>
          </w:tcPr>
          <w:p w14:paraId="34A50EE0" w14:textId="77777777" w:rsidR="004611AF" w:rsidRDefault="004611AF" w:rsidP="00454CB4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</w:p>
          <w:p w14:paraId="2DB7FA9D" w14:textId="4A53695D" w:rsidR="006853D6" w:rsidRPr="017C048E" w:rsidRDefault="006853D6" w:rsidP="00454CB4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H&amp;P group</w:t>
            </w:r>
          </w:p>
        </w:tc>
        <w:tc>
          <w:tcPr>
            <w:tcW w:w="992" w:type="dxa"/>
          </w:tcPr>
          <w:p w14:paraId="154018E4" w14:textId="45526E77" w:rsidR="004611AF" w:rsidRDefault="004611AF" w:rsidP="00454CB4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5AB90D83" w14:textId="270A8F11" w:rsidR="007F3D74" w:rsidRDefault="00CF71C9" w:rsidP="00454CB4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14</w:t>
            </w:r>
          </w:p>
          <w:p w14:paraId="2334FB39" w14:textId="293E48FE" w:rsidR="000C51F1" w:rsidRPr="017C048E" w:rsidRDefault="000C51F1" w:rsidP="008942E8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4E2432" w14:paraId="4E82282B" w14:textId="77777777" w:rsidTr="00710DCA">
        <w:trPr>
          <w:trHeight w:val="300"/>
          <w:jc w:val="center"/>
        </w:trPr>
        <w:tc>
          <w:tcPr>
            <w:tcW w:w="990" w:type="dxa"/>
          </w:tcPr>
          <w:p w14:paraId="6D4009F8" w14:textId="1F7FB16E" w:rsidR="004E2432" w:rsidRDefault="004E2432" w:rsidP="00454CB4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10</w:t>
            </w:r>
          </w:p>
        </w:tc>
        <w:tc>
          <w:tcPr>
            <w:tcW w:w="6943" w:type="dxa"/>
          </w:tcPr>
          <w:p w14:paraId="724BD5A1" w14:textId="77777777" w:rsidR="004E2432" w:rsidRPr="00710DCA" w:rsidRDefault="004E2432" w:rsidP="004E2432">
            <w:pPr>
              <w:rPr>
                <w:rFonts w:ascii="Calibri" w:eastAsia="Calibri" w:hAnsi="Calibri" w:cs="Calibri"/>
                <w:color w:val="000000" w:themeColor="text1"/>
                <w:lang w:val="en-GB"/>
              </w:rPr>
            </w:pPr>
            <w:r>
              <w:rPr>
                <w:rFonts w:ascii="Calibri" w:eastAsia="Calibri" w:hAnsi="Calibri" w:cs="Calibri"/>
                <w:color w:val="000000" w:themeColor="text1"/>
                <w:lang w:val="en-GB"/>
              </w:rPr>
              <w:t>Street Naming Consultation</w:t>
            </w:r>
          </w:p>
          <w:p w14:paraId="4CCB5406" w14:textId="77777777" w:rsidR="004E2432" w:rsidRDefault="004E2432" w:rsidP="00454CB4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993" w:type="dxa"/>
          </w:tcPr>
          <w:p w14:paraId="2F63376F" w14:textId="620A04C4" w:rsidR="004E2432" w:rsidRDefault="004E2432" w:rsidP="00454CB4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Chair</w:t>
            </w:r>
          </w:p>
        </w:tc>
        <w:tc>
          <w:tcPr>
            <w:tcW w:w="992" w:type="dxa"/>
          </w:tcPr>
          <w:p w14:paraId="0C525B38" w14:textId="1AAED985" w:rsidR="004E2432" w:rsidRDefault="004E2432" w:rsidP="00454CB4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15</w:t>
            </w:r>
          </w:p>
        </w:tc>
      </w:tr>
      <w:tr w:rsidR="004611AF" w14:paraId="488A3B15" w14:textId="4296914C" w:rsidTr="00710DCA">
        <w:trPr>
          <w:trHeight w:val="300"/>
          <w:jc w:val="center"/>
        </w:trPr>
        <w:tc>
          <w:tcPr>
            <w:tcW w:w="990" w:type="dxa"/>
          </w:tcPr>
          <w:p w14:paraId="1824212B" w14:textId="5A8F3BA0" w:rsidR="004611AF" w:rsidRDefault="004611AF" w:rsidP="00454CB4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1</w:t>
            </w:r>
            <w:r w:rsidR="004E2432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1</w:t>
            </w:r>
            <w:r w:rsidR="00FE1D77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.</w:t>
            </w:r>
          </w:p>
        </w:tc>
        <w:tc>
          <w:tcPr>
            <w:tcW w:w="6943" w:type="dxa"/>
          </w:tcPr>
          <w:p w14:paraId="3D192CD0" w14:textId="692E2ACD" w:rsidR="004611AF" w:rsidRDefault="004611AF" w:rsidP="00454CB4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 xml:space="preserve">Items for next </w:t>
            </w:r>
            <w:r w:rsidR="007F3D74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 xml:space="preserve">full </w:t>
            </w: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meeting</w:t>
            </w:r>
          </w:p>
        </w:tc>
        <w:tc>
          <w:tcPr>
            <w:tcW w:w="993" w:type="dxa"/>
          </w:tcPr>
          <w:p w14:paraId="09D8F844" w14:textId="7DC7DF47" w:rsidR="004611AF" w:rsidRDefault="004611AF" w:rsidP="00454CB4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Chair</w:t>
            </w:r>
          </w:p>
          <w:p w14:paraId="63B8EDDE" w14:textId="77777777" w:rsidR="004611AF" w:rsidRDefault="004611AF" w:rsidP="00454CB4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</w:p>
        </w:tc>
        <w:tc>
          <w:tcPr>
            <w:tcW w:w="992" w:type="dxa"/>
          </w:tcPr>
          <w:p w14:paraId="2550F76A" w14:textId="77777777" w:rsidR="004611AF" w:rsidRDefault="004611AF" w:rsidP="00454CB4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4611AF" w14:paraId="4880B1CE" w14:textId="2E305914" w:rsidTr="00710DCA">
        <w:trPr>
          <w:trHeight w:val="300"/>
          <w:jc w:val="center"/>
        </w:trPr>
        <w:tc>
          <w:tcPr>
            <w:tcW w:w="990" w:type="dxa"/>
          </w:tcPr>
          <w:p w14:paraId="15895B12" w14:textId="4D533615" w:rsidR="004611AF" w:rsidRDefault="004611AF" w:rsidP="00454CB4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1</w:t>
            </w:r>
            <w:r w:rsidR="004E2432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2</w:t>
            </w: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.</w:t>
            </w:r>
          </w:p>
          <w:p w14:paraId="5177917D" w14:textId="77777777" w:rsidR="004611AF" w:rsidRDefault="004611AF" w:rsidP="00454CB4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</w:p>
        </w:tc>
        <w:tc>
          <w:tcPr>
            <w:tcW w:w="6943" w:type="dxa"/>
          </w:tcPr>
          <w:p w14:paraId="73153AFA" w14:textId="77777777" w:rsidR="004611AF" w:rsidRDefault="004611AF" w:rsidP="00454CB4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Date of Next Meeting</w:t>
            </w:r>
          </w:p>
        </w:tc>
        <w:tc>
          <w:tcPr>
            <w:tcW w:w="993" w:type="dxa"/>
          </w:tcPr>
          <w:p w14:paraId="10848F78" w14:textId="77777777" w:rsidR="004611AF" w:rsidRDefault="004611AF" w:rsidP="00454CB4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Clerk</w:t>
            </w:r>
          </w:p>
        </w:tc>
        <w:tc>
          <w:tcPr>
            <w:tcW w:w="992" w:type="dxa"/>
          </w:tcPr>
          <w:p w14:paraId="0FD61741" w14:textId="77777777" w:rsidR="004611AF" w:rsidRDefault="004611AF" w:rsidP="00454CB4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</w:tbl>
    <w:p w14:paraId="5AEFA448" w14:textId="77777777" w:rsidR="00102D34" w:rsidRDefault="00102D34" w:rsidP="00102D34">
      <w:pPr>
        <w:rPr>
          <w:b/>
          <w:bCs/>
        </w:rPr>
      </w:pPr>
    </w:p>
    <w:p w14:paraId="210A40F9" w14:textId="77777777" w:rsidR="00FE1D77" w:rsidRDefault="00FE1D77" w:rsidP="00102D34">
      <w:pPr>
        <w:rPr>
          <w:b/>
          <w:bCs/>
        </w:rPr>
      </w:pPr>
    </w:p>
    <w:p w14:paraId="2B5376E9" w14:textId="64A9F275" w:rsidR="00FE1D77" w:rsidRDefault="00FE1D77" w:rsidP="00102D34">
      <w:pPr>
        <w:rPr>
          <w:b/>
          <w:bCs/>
        </w:rPr>
      </w:pPr>
      <w:r>
        <w:rPr>
          <w:b/>
          <w:bCs/>
        </w:rPr>
        <w:t>Mark Payne</w:t>
      </w:r>
    </w:p>
    <w:p w14:paraId="075E16EB" w14:textId="6487373F" w:rsidR="00FE1D77" w:rsidRDefault="00FE1D77" w:rsidP="00102D34">
      <w:pPr>
        <w:rPr>
          <w:b/>
          <w:bCs/>
        </w:rPr>
      </w:pPr>
      <w:r>
        <w:rPr>
          <w:b/>
          <w:bCs/>
        </w:rPr>
        <w:t>Clerk</w:t>
      </w:r>
    </w:p>
    <w:p w14:paraId="267E5D8C" w14:textId="77777777" w:rsidR="00102D34" w:rsidRPr="00102D34" w:rsidRDefault="00102D34" w:rsidP="00102D34">
      <w:pPr>
        <w:jc w:val="center"/>
        <w:rPr>
          <w:b/>
          <w:bCs/>
        </w:rPr>
      </w:pPr>
    </w:p>
    <w:sectPr w:rsidR="00102D34" w:rsidRPr="00102D3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0866E5"/>
    <w:multiLevelType w:val="hybridMultilevel"/>
    <w:tmpl w:val="3F46E0B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74EDBF7"/>
    <w:multiLevelType w:val="hybridMultilevel"/>
    <w:tmpl w:val="8DB839FA"/>
    <w:lvl w:ilvl="0" w:tplc="BA48E1C8">
      <w:start w:val="1"/>
      <w:numFmt w:val="lowerLetter"/>
      <w:lvlText w:val="%1)"/>
      <w:lvlJc w:val="left"/>
      <w:pPr>
        <w:ind w:left="720" w:hanging="360"/>
      </w:pPr>
    </w:lvl>
    <w:lvl w:ilvl="1" w:tplc="6D8C0652">
      <w:start w:val="1"/>
      <w:numFmt w:val="lowerLetter"/>
      <w:lvlText w:val="%2."/>
      <w:lvlJc w:val="left"/>
      <w:pPr>
        <w:ind w:left="1440" w:hanging="360"/>
      </w:pPr>
    </w:lvl>
    <w:lvl w:ilvl="2" w:tplc="F47E2DC8">
      <w:start w:val="1"/>
      <w:numFmt w:val="lowerRoman"/>
      <w:lvlText w:val="%3."/>
      <w:lvlJc w:val="right"/>
      <w:pPr>
        <w:ind w:left="2160" w:hanging="180"/>
      </w:pPr>
    </w:lvl>
    <w:lvl w:ilvl="3" w:tplc="A30C9F44">
      <w:start w:val="1"/>
      <w:numFmt w:val="decimal"/>
      <w:lvlText w:val="%4."/>
      <w:lvlJc w:val="left"/>
      <w:pPr>
        <w:ind w:left="2880" w:hanging="360"/>
      </w:pPr>
    </w:lvl>
    <w:lvl w:ilvl="4" w:tplc="7076CAEC">
      <w:start w:val="1"/>
      <w:numFmt w:val="lowerLetter"/>
      <w:lvlText w:val="%5."/>
      <w:lvlJc w:val="left"/>
      <w:pPr>
        <w:ind w:left="3600" w:hanging="360"/>
      </w:pPr>
    </w:lvl>
    <w:lvl w:ilvl="5" w:tplc="7BE4495A">
      <w:start w:val="1"/>
      <w:numFmt w:val="lowerRoman"/>
      <w:lvlText w:val="%6."/>
      <w:lvlJc w:val="right"/>
      <w:pPr>
        <w:ind w:left="4320" w:hanging="180"/>
      </w:pPr>
    </w:lvl>
    <w:lvl w:ilvl="6" w:tplc="8202301E">
      <w:start w:val="1"/>
      <w:numFmt w:val="decimal"/>
      <w:lvlText w:val="%7."/>
      <w:lvlJc w:val="left"/>
      <w:pPr>
        <w:ind w:left="5040" w:hanging="360"/>
      </w:pPr>
    </w:lvl>
    <w:lvl w:ilvl="7" w:tplc="4E6A984A">
      <w:start w:val="1"/>
      <w:numFmt w:val="lowerLetter"/>
      <w:lvlText w:val="%8."/>
      <w:lvlJc w:val="left"/>
      <w:pPr>
        <w:ind w:left="5760" w:hanging="360"/>
      </w:pPr>
    </w:lvl>
    <w:lvl w:ilvl="8" w:tplc="B8B0D8A4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DE1DF5"/>
    <w:multiLevelType w:val="hybridMultilevel"/>
    <w:tmpl w:val="893A08F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3C2918"/>
    <w:multiLevelType w:val="hybridMultilevel"/>
    <w:tmpl w:val="82E046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796BCC"/>
    <w:multiLevelType w:val="hybridMultilevel"/>
    <w:tmpl w:val="3B90585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44BA05"/>
    <w:multiLevelType w:val="hybridMultilevel"/>
    <w:tmpl w:val="B210817A"/>
    <w:lvl w:ilvl="0" w:tplc="B290B0F6">
      <w:start w:val="1"/>
      <w:numFmt w:val="lowerLetter"/>
      <w:lvlText w:val="%1)"/>
      <w:lvlJc w:val="left"/>
      <w:pPr>
        <w:ind w:left="720" w:hanging="360"/>
      </w:pPr>
    </w:lvl>
    <w:lvl w:ilvl="1" w:tplc="3CEEE4AC">
      <w:start w:val="1"/>
      <w:numFmt w:val="lowerLetter"/>
      <w:lvlText w:val="%2."/>
      <w:lvlJc w:val="left"/>
      <w:pPr>
        <w:ind w:left="1440" w:hanging="360"/>
      </w:pPr>
    </w:lvl>
    <w:lvl w:ilvl="2" w:tplc="4F8C466A">
      <w:start w:val="1"/>
      <w:numFmt w:val="lowerRoman"/>
      <w:lvlText w:val="%3."/>
      <w:lvlJc w:val="right"/>
      <w:pPr>
        <w:ind w:left="2160" w:hanging="180"/>
      </w:pPr>
    </w:lvl>
    <w:lvl w:ilvl="3" w:tplc="D334FFF6">
      <w:start w:val="1"/>
      <w:numFmt w:val="decimal"/>
      <w:lvlText w:val="%4."/>
      <w:lvlJc w:val="left"/>
      <w:pPr>
        <w:ind w:left="2880" w:hanging="360"/>
      </w:pPr>
    </w:lvl>
    <w:lvl w:ilvl="4" w:tplc="447482D4">
      <w:start w:val="1"/>
      <w:numFmt w:val="lowerLetter"/>
      <w:lvlText w:val="%5."/>
      <w:lvlJc w:val="left"/>
      <w:pPr>
        <w:ind w:left="3600" w:hanging="360"/>
      </w:pPr>
    </w:lvl>
    <w:lvl w:ilvl="5" w:tplc="704EF67C">
      <w:start w:val="1"/>
      <w:numFmt w:val="lowerRoman"/>
      <w:lvlText w:val="%6."/>
      <w:lvlJc w:val="right"/>
      <w:pPr>
        <w:ind w:left="4320" w:hanging="180"/>
      </w:pPr>
    </w:lvl>
    <w:lvl w:ilvl="6" w:tplc="975C2704">
      <w:start w:val="1"/>
      <w:numFmt w:val="decimal"/>
      <w:lvlText w:val="%7."/>
      <w:lvlJc w:val="left"/>
      <w:pPr>
        <w:ind w:left="5040" w:hanging="360"/>
      </w:pPr>
    </w:lvl>
    <w:lvl w:ilvl="7" w:tplc="52DE63E6">
      <w:start w:val="1"/>
      <w:numFmt w:val="lowerLetter"/>
      <w:lvlText w:val="%8."/>
      <w:lvlJc w:val="left"/>
      <w:pPr>
        <w:ind w:left="5760" w:hanging="360"/>
      </w:pPr>
    </w:lvl>
    <w:lvl w:ilvl="8" w:tplc="E8A0DB3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B33677"/>
    <w:multiLevelType w:val="hybridMultilevel"/>
    <w:tmpl w:val="4F1AF3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B8326C"/>
    <w:multiLevelType w:val="hybridMultilevel"/>
    <w:tmpl w:val="12FA5BDC"/>
    <w:lvl w:ilvl="0" w:tplc="78F2699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CEF6C3C"/>
    <w:multiLevelType w:val="hybridMultilevel"/>
    <w:tmpl w:val="28F8321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9567411">
    <w:abstractNumId w:val="5"/>
  </w:num>
  <w:num w:numId="2" w16cid:durableId="1255557197">
    <w:abstractNumId w:val="1"/>
  </w:num>
  <w:num w:numId="3" w16cid:durableId="129514892">
    <w:abstractNumId w:val="7"/>
  </w:num>
  <w:num w:numId="4" w16cid:durableId="1904945075">
    <w:abstractNumId w:val="2"/>
  </w:num>
  <w:num w:numId="5" w16cid:durableId="1497305896">
    <w:abstractNumId w:val="4"/>
  </w:num>
  <w:num w:numId="6" w16cid:durableId="724181617">
    <w:abstractNumId w:val="8"/>
  </w:num>
  <w:num w:numId="7" w16cid:durableId="1297645360">
    <w:abstractNumId w:val="3"/>
  </w:num>
  <w:num w:numId="8" w16cid:durableId="1120538871">
    <w:abstractNumId w:val="0"/>
  </w:num>
  <w:num w:numId="9" w16cid:durableId="28812563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2D34"/>
    <w:rsid w:val="00065A96"/>
    <w:rsid w:val="000C51F1"/>
    <w:rsid w:val="00102D34"/>
    <w:rsid w:val="001B594F"/>
    <w:rsid w:val="001D37BE"/>
    <w:rsid w:val="002126D7"/>
    <w:rsid w:val="002A5F41"/>
    <w:rsid w:val="002A71E3"/>
    <w:rsid w:val="003801C2"/>
    <w:rsid w:val="003A1560"/>
    <w:rsid w:val="003A45FC"/>
    <w:rsid w:val="003B2514"/>
    <w:rsid w:val="00416A44"/>
    <w:rsid w:val="0042086E"/>
    <w:rsid w:val="004611AF"/>
    <w:rsid w:val="004B55E6"/>
    <w:rsid w:val="004C5D04"/>
    <w:rsid w:val="004E2432"/>
    <w:rsid w:val="004E27C2"/>
    <w:rsid w:val="005401E8"/>
    <w:rsid w:val="00614311"/>
    <w:rsid w:val="00643833"/>
    <w:rsid w:val="006627D7"/>
    <w:rsid w:val="006853D6"/>
    <w:rsid w:val="00710DCA"/>
    <w:rsid w:val="007A1107"/>
    <w:rsid w:val="007A2A9A"/>
    <w:rsid w:val="007F38D6"/>
    <w:rsid w:val="007F3D74"/>
    <w:rsid w:val="00804F24"/>
    <w:rsid w:val="008942E8"/>
    <w:rsid w:val="00896CCF"/>
    <w:rsid w:val="009E51AB"/>
    <w:rsid w:val="009F386A"/>
    <w:rsid w:val="00A9575C"/>
    <w:rsid w:val="00AA1E4F"/>
    <w:rsid w:val="00AE29B7"/>
    <w:rsid w:val="00C25868"/>
    <w:rsid w:val="00C37894"/>
    <w:rsid w:val="00C52034"/>
    <w:rsid w:val="00C77918"/>
    <w:rsid w:val="00CE7E6A"/>
    <w:rsid w:val="00CF71C9"/>
    <w:rsid w:val="00D53C87"/>
    <w:rsid w:val="00ED4D6E"/>
    <w:rsid w:val="00F72F5C"/>
    <w:rsid w:val="00FE1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C20BA6"/>
  <w15:chartTrackingRefBased/>
  <w15:docId w15:val="{B480998A-BF92-466D-BEB7-C205FB061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02D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02D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02D3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02D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02D3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02D3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02D3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02D3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02D3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02D3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02D3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02D3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02D3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02D3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02D3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02D3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02D3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02D3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02D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02D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02D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02D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02D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02D3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02D3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02D3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2D3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2D3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02D3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102D34"/>
    <w:pPr>
      <w:spacing w:after="0" w:line="240" w:lineRule="auto"/>
    </w:pPr>
    <w:rPr>
      <w:rFonts w:eastAsiaTheme="minorEastAsia"/>
      <w:kern w:val="0"/>
      <w:sz w:val="24"/>
      <w:szCs w:val="24"/>
      <w:lang w:val="en-US" w:eastAsia="ja-JP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cid:image001.png@01DCDCB3.7F089D80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330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Payne</dc:creator>
  <cp:keywords/>
  <dc:description/>
  <cp:lastModifiedBy>Mark Payne</cp:lastModifiedBy>
  <cp:revision>4</cp:revision>
  <dcterms:created xsi:type="dcterms:W3CDTF">2026-08-05T12:55:00Z</dcterms:created>
  <dcterms:modified xsi:type="dcterms:W3CDTF">2026-08-05T17:32:00Z</dcterms:modified>
</cp:coreProperties>
</file>